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PHỤ LỤC SỐ 01</w:t>
      </w:r>
    </w:p>
    <w:p>
      <w:pPr>
        <w:pStyle w:val="Normal"/>
        <w:jc w:val="center"/>
        <w:rPr>
          <w:b/>
          <w:bCs/>
          <w:spacing w:val="2"/>
          <w:lang w:val="nl-NL"/>
        </w:rPr>
      </w:pPr>
      <w:r>
        <w:rPr>
          <w:b/>
          <w:bCs/>
        </w:rPr>
        <w:t xml:space="preserve">DANH MỤC CÁC </w:t>
      </w:r>
      <w:r>
        <w:rPr>
          <w:b/>
          <w:bCs/>
          <w:spacing w:val="2"/>
          <w:lang w:val="nl-NL"/>
        </w:rPr>
        <w:t xml:space="preserve">SÁNG KIẾN, MÔ HÌNH ĐỘT PHÁ </w:t>
      </w:r>
    </w:p>
    <w:p>
      <w:pPr>
        <w:pStyle w:val="Normal"/>
        <w:jc w:val="center"/>
        <w:rPr>
          <w:b/>
          <w:bCs/>
          <w:color w:val="000000"/>
          <w:spacing w:val="-2"/>
          <w:lang w:val="nl-NL"/>
        </w:rPr>
      </w:pPr>
      <w:r>
        <w:rPr>
          <w:b/>
          <w:bCs/>
          <w:spacing w:val="2"/>
          <w:lang w:val="nl-NL"/>
        </w:rPr>
        <w:t xml:space="preserve">VỀ </w:t>
      </w:r>
      <w:r>
        <w:rPr>
          <w:b/>
          <w:bCs/>
          <w:color w:val="000000"/>
          <w:spacing w:val="-2"/>
          <w:lang w:val="nl-NL"/>
        </w:rPr>
        <w:t>PHÁT TRIỂN KHOA HỌC, CÔNG NGHỆ, ĐỔI MỚI SÁNG TẠO VÀ CHUYỂN ĐỔI SỐ</w:t>
      </w:r>
    </w:p>
    <w:p>
      <w:pPr>
        <w:pStyle w:val="Normal"/>
        <w:jc w:val="center"/>
        <w:rPr>
          <w:i/>
          <w:iCs/>
          <w:color w:val="000000"/>
          <w:lang w:val="nl-NL"/>
        </w:rPr>
      </w:pPr>
      <w:r>
        <w:rPr>
          <w:i/>
          <w:iCs/>
          <w:color w:val="000000"/>
          <w:lang w:val="nl-NL"/>
        </w:rPr>
        <w:t>(kèm theo Kế hoạch số 32-KH/TU, ngày 09/01/2026 của Ban Thường vụ Tỉnh ủy)</w:t>
      </w:r>
    </w:p>
    <w:p>
      <w:pPr>
        <w:pStyle w:val="Normal"/>
        <w:jc w:val="center"/>
        <w:rPr>
          <w:i/>
          <w:iCs/>
          <w:color w:val="000000"/>
          <w:spacing w:val="-8"/>
        </w:rPr>
      </w:pPr>
      <w:r>
        <w:rPr>
          <w:i/>
          <w:iCs/>
          <w:color w:val="000000"/>
          <w:spacing w:val="-8"/>
        </w:rPr>
        <w:t>-----</w:t>
      </w:r>
    </w:p>
    <w:tbl>
      <w:tblPr>
        <w:tblStyle w:val="TableGrid"/>
        <w:tblW w:w="2188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846"/>
        <w:gridCol w:w="2692"/>
        <w:gridCol w:w="1134"/>
        <w:gridCol w:w="1760"/>
        <w:gridCol w:w="1560"/>
        <w:gridCol w:w="2976"/>
        <w:gridCol w:w="1335"/>
        <w:gridCol w:w="1618"/>
        <w:gridCol w:w="1558"/>
        <w:gridCol w:w="1418"/>
        <w:gridCol w:w="1562"/>
        <w:gridCol w:w="1843"/>
        <w:gridCol w:w="1558"/>
        <w:gridCol w:w="25"/>
      </w:tblGrid>
      <w:tr>
        <w:trPr>
          <w:tblHeader w:val="true"/>
          <w:trHeight w:val="547" w:hRule="atLeast"/>
        </w:trPr>
        <w:tc>
          <w:tcPr>
            <w:tcW w:w="846" w:type="dxa"/>
            <w:vMerge w:val="restart"/>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t>STT</w:t>
            </w:r>
          </w:p>
        </w:tc>
        <w:tc>
          <w:tcPr>
            <w:tcW w:w="2692" w:type="dxa"/>
            <w:vMerge w:val="restart"/>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t xml:space="preserve">Tên sáng kiến, </w:t>
            </w:r>
          </w:p>
          <w:p>
            <w:pPr>
              <w:pStyle w:val="Normal"/>
              <w:widowControl/>
              <w:spacing w:before="0" w:after="0"/>
              <w:jc w:val="center"/>
              <w:rPr>
                <w:b/>
                <w:bCs/>
                <w:spacing w:val="-8"/>
              </w:rPr>
            </w:pPr>
            <w:r>
              <w:rPr>
                <w:b/>
                <w:bCs/>
                <w:spacing w:val="-8"/>
                <w:kern w:val="0"/>
                <w:lang w:val="en-US" w:eastAsia="en-US" w:bidi="ar-SA"/>
              </w:rPr>
              <w:t>mô hình</w:t>
            </w:r>
          </w:p>
        </w:tc>
        <w:tc>
          <w:tcPr>
            <w:tcW w:w="1134" w:type="dxa"/>
            <w:vMerge w:val="restart"/>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t>Đơn vị chủ trì</w:t>
            </w:r>
          </w:p>
        </w:tc>
        <w:tc>
          <w:tcPr>
            <w:tcW w:w="1760" w:type="dxa"/>
            <w:vMerge w:val="restart"/>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t xml:space="preserve">Đơn vị </w:t>
            </w:r>
          </w:p>
          <w:p>
            <w:pPr>
              <w:pStyle w:val="Normal"/>
              <w:widowControl/>
              <w:spacing w:before="0" w:after="0"/>
              <w:jc w:val="center"/>
              <w:rPr>
                <w:b/>
                <w:bCs/>
                <w:spacing w:val="-8"/>
              </w:rPr>
            </w:pPr>
            <w:r>
              <w:rPr>
                <w:b/>
                <w:bCs/>
                <w:spacing w:val="-8"/>
                <w:kern w:val="0"/>
                <w:lang w:val="en-US" w:eastAsia="en-US" w:bidi="ar-SA"/>
              </w:rPr>
              <w:t>phối hợp</w:t>
            </w:r>
          </w:p>
        </w:tc>
        <w:tc>
          <w:tcPr>
            <w:tcW w:w="1560" w:type="dxa"/>
            <w:vMerge w:val="restart"/>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t xml:space="preserve">Phạm vi </w:t>
            </w:r>
          </w:p>
          <w:p>
            <w:pPr>
              <w:pStyle w:val="Normal"/>
              <w:widowControl/>
              <w:spacing w:before="0" w:after="0"/>
              <w:jc w:val="center"/>
              <w:rPr>
                <w:b/>
                <w:bCs/>
                <w:spacing w:val="-8"/>
              </w:rPr>
            </w:pPr>
            <w:r>
              <w:rPr>
                <w:b/>
                <w:bCs/>
                <w:spacing w:val="-8"/>
                <w:kern w:val="0"/>
                <w:lang w:val="en-US" w:eastAsia="en-US" w:bidi="ar-SA"/>
              </w:rPr>
              <w:t>triển khai</w:t>
            </w:r>
          </w:p>
        </w:tc>
        <w:tc>
          <w:tcPr>
            <w:tcW w:w="2976" w:type="dxa"/>
            <w:vMerge w:val="restart"/>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t xml:space="preserve">Dự kiến </w:t>
            </w:r>
          </w:p>
          <w:p>
            <w:pPr>
              <w:pStyle w:val="Normal"/>
              <w:widowControl/>
              <w:spacing w:before="0" w:after="0"/>
              <w:jc w:val="center"/>
              <w:rPr>
                <w:b/>
                <w:bCs/>
                <w:spacing w:val="-8"/>
              </w:rPr>
            </w:pPr>
            <w:r>
              <w:rPr>
                <w:b/>
                <w:bCs/>
                <w:spacing w:val="-8"/>
                <w:kern w:val="0"/>
                <w:lang w:val="en-US" w:eastAsia="en-US" w:bidi="ar-SA"/>
              </w:rPr>
              <w:t>sản phẩm</w:t>
            </w:r>
          </w:p>
        </w:tc>
        <w:tc>
          <w:tcPr>
            <w:tcW w:w="7491" w:type="dxa"/>
            <w:gridSpan w:val="5"/>
            <w:tcBorders/>
            <w:shd w:color="auto" w:fill="C5E0B3" w:themeFill="accent6" w:themeFillTint="66" w:val="clear"/>
            <w:vAlign w:val="center"/>
          </w:tcPr>
          <w:p>
            <w:pPr>
              <w:pStyle w:val="Normal"/>
              <w:widowControl/>
              <w:spacing w:before="0" w:after="0"/>
              <w:jc w:val="center"/>
              <w:rPr>
                <w:b/>
                <w:bCs/>
                <w:color w:themeColor="text1" w:val="000000"/>
                <w:spacing w:val="-8"/>
              </w:rPr>
            </w:pPr>
            <w:r>
              <w:rPr>
                <w:b/>
                <w:bCs/>
                <w:color w:themeColor="text1" w:val="000000"/>
                <w:spacing w:val="-8"/>
                <w:kern w:val="0"/>
                <w:lang w:val="en-US" w:eastAsia="en-US" w:bidi="ar-SA"/>
              </w:rPr>
              <w:t>Lộ trình thực hiện</w:t>
            </w:r>
          </w:p>
        </w:tc>
        <w:tc>
          <w:tcPr>
            <w:tcW w:w="1843" w:type="dxa"/>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t>Hướng dẫn, giám sát, kiểm tra</w:t>
            </w:r>
          </w:p>
        </w:tc>
        <w:tc>
          <w:tcPr>
            <w:tcW w:w="1558" w:type="dxa"/>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t>Ghi chú</w:t>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blHeader w:val="true"/>
          <w:trHeight w:val="1579" w:hRule="atLeast"/>
        </w:trPr>
        <w:tc>
          <w:tcPr>
            <w:tcW w:w="846" w:type="dxa"/>
            <w:vMerge w:val="continue"/>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r>
          </w:p>
        </w:tc>
        <w:tc>
          <w:tcPr>
            <w:tcW w:w="2692" w:type="dxa"/>
            <w:vMerge w:val="continue"/>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r>
          </w:p>
        </w:tc>
        <w:tc>
          <w:tcPr>
            <w:tcW w:w="1134" w:type="dxa"/>
            <w:vMerge w:val="continue"/>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r>
          </w:p>
        </w:tc>
        <w:tc>
          <w:tcPr>
            <w:tcW w:w="1760" w:type="dxa"/>
            <w:vMerge w:val="continue"/>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r>
          </w:p>
        </w:tc>
        <w:tc>
          <w:tcPr>
            <w:tcW w:w="1560" w:type="dxa"/>
            <w:vMerge w:val="continue"/>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r>
          </w:p>
        </w:tc>
        <w:tc>
          <w:tcPr>
            <w:tcW w:w="2976" w:type="dxa"/>
            <w:vMerge w:val="continue"/>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r>
          </w:p>
        </w:tc>
        <w:tc>
          <w:tcPr>
            <w:tcW w:w="1335" w:type="dxa"/>
            <w:tcBorders/>
            <w:shd w:color="auto" w:fill="C5E0B3" w:themeFill="accent6" w:themeFillTint="66" w:val="clear"/>
            <w:vAlign w:val="center"/>
          </w:tcPr>
          <w:p>
            <w:pPr>
              <w:pStyle w:val="Normal"/>
              <w:widowControl/>
              <w:spacing w:before="0" w:after="0"/>
              <w:jc w:val="center"/>
              <w:rPr>
                <w:b/>
                <w:bCs/>
                <w:color w:themeColor="text1" w:val="000000"/>
                <w:spacing w:val="-8"/>
              </w:rPr>
            </w:pPr>
            <w:r>
              <w:rPr>
                <w:b/>
                <w:bCs/>
                <w:color w:themeColor="text1" w:val="000000"/>
                <w:spacing w:val="-8"/>
                <w:kern w:val="0"/>
                <w:lang w:val="en-US" w:eastAsia="en-US" w:bidi="ar-SA"/>
              </w:rPr>
              <w:t>Kế hoạch phương án thực hiện (từ 1/2-1/3/2026)</w:t>
            </w:r>
          </w:p>
        </w:tc>
        <w:tc>
          <w:tcPr>
            <w:tcW w:w="1618" w:type="dxa"/>
            <w:tcBorders/>
            <w:shd w:color="auto" w:fill="C5E0B3" w:themeFill="accent6" w:themeFillTint="66" w:val="clear"/>
            <w:vAlign w:val="center"/>
          </w:tcPr>
          <w:p>
            <w:pPr>
              <w:pStyle w:val="Normal"/>
              <w:widowControl/>
              <w:spacing w:before="0" w:after="0"/>
              <w:jc w:val="center"/>
              <w:rPr>
                <w:b/>
                <w:bCs/>
                <w:color w:themeColor="text1" w:val="000000"/>
                <w:spacing w:val="-8"/>
              </w:rPr>
            </w:pPr>
            <w:r>
              <w:rPr>
                <w:b/>
                <w:bCs/>
                <w:color w:themeColor="text1" w:val="000000"/>
                <w:spacing w:val="-8"/>
                <w:kern w:val="0"/>
                <w:lang w:val="en-US" w:eastAsia="en-US" w:bidi="ar-SA"/>
              </w:rPr>
              <w:t>Thiết lập cơ chế kiểm soát và giám sát và nhận phản hồi (từ 1/3-1/4/2026)</w:t>
            </w:r>
          </w:p>
        </w:tc>
        <w:tc>
          <w:tcPr>
            <w:tcW w:w="1558" w:type="dxa"/>
            <w:tcBorders/>
            <w:shd w:color="auto" w:fill="C5E0B3" w:themeFill="accent6" w:themeFillTint="66" w:val="clear"/>
            <w:vAlign w:val="center"/>
          </w:tcPr>
          <w:p>
            <w:pPr>
              <w:pStyle w:val="Normal"/>
              <w:widowControl/>
              <w:spacing w:before="0" w:after="0"/>
              <w:jc w:val="center"/>
              <w:rPr>
                <w:b/>
                <w:bCs/>
                <w:color w:themeColor="text1" w:val="000000"/>
                <w:spacing w:val="-8"/>
              </w:rPr>
            </w:pPr>
            <w:r>
              <w:rPr>
                <w:b/>
                <w:bCs/>
                <w:color w:themeColor="text1" w:val="000000"/>
                <w:spacing w:val="-8"/>
                <w:kern w:val="0"/>
                <w:lang w:val="en-US" w:eastAsia="en-US" w:bidi="ar-SA"/>
              </w:rPr>
              <w:t>Phê duyệt và ban hành quyết định thử nghiệm (từ 1/4 -1/5/2026)</w:t>
            </w:r>
          </w:p>
        </w:tc>
        <w:tc>
          <w:tcPr>
            <w:tcW w:w="1418" w:type="dxa"/>
            <w:tcBorders/>
            <w:shd w:color="auto" w:fill="C5E0B3" w:themeFill="accent6" w:themeFillTint="66" w:val="clear"/>
            <w:vAlign w:val="center"/>
          </w:tcPr>
          <w:p>
            <w:pPr>
              <w:pStyle w:val="Normal"/>
              <w:widowControl/>
              <w:spacing w:before="0" w:after="0"/>
              <w:jc w:val="center"/>
              <w:rPr>
                <w:b/>
                <w:bCs/>
                <w:color w:themeColor="text1" w:val="000000"/>
                <w:spacing w:val="-8"/>
              </w:rPr>
            </w:pPr>
            <w:r>
              <w:rPr>
                <w:b/>
                <w:bCs/>
                <w:color w:themeColor="text1" w:val="000000"/>
                <w:spacing w:val="-8"/>
                <w:kern w:val="0"/>
                <w:lang w:val="en-US" w:eastAsia="en-US" w:bidi="ar-SA"/>
              </w:rPr>
              <w:t>Tổ chức triển khai thử nghiệm (từ 1/5-1/6/2026)</w:t>
            </w:r>
          </w:p>
        </w:tc>
        <w:tc>
          <w:tcPr>
            <w:tcW w:w="1562" w:type="dxa"/>
            <w:tcBorders/>
            <w:shd w:color="auto" w:fill="C5E0B3" w:themeFill="accent6" w:themeFillTint="66" w:val="clear"/>
            <w:vAlign w:val="center"/>
          </w:tcPr>
          <w:p>
            <w:pPr>
              <w:pStyle w:val="Normal"/>
              <w:widowControl/>
              <w:spacing w:before="0" w:after="0"/>
              <w:jc w:val="center"/>
              <w:rPr>
                <w:b/>
                <w:bCs/>
                <w:color w:themeColor="text1" w:val="000000"/>
                <w:spacing w:val="-8"/>
              </w:rPr>
            </w:pPr>
            <w:r>
              <w:rPr>
                <w:b/>
                <w:bCs/>
                <w:color w:themeColor="text1" w:val="000000"/>
                <w:spacing w:val="-8"/>
                <w:kern w:val="0"/>
                <w:lang w:val="en-US" w:eastAsia="en-US" w:bidi="ar-SA"/>
              </w:rPr>
              <w:t>Tổng kết và triển khai nhân rộng (từ 1/7- trở đi)</w:t>
            </w:r>
          </w:p>
        </w:tc>
        <w:tc>
          <w:tcPr>
            <w:tcW w:w="1843" w:type="dxa"/>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r>
          </w:p>
        </w:tc>
        <w:tc>
          <w:tcPr>
            <w:tcW w:w="1558" w:type="dxa"/>
            <w:tcBorders/>
            <w:shd w:color="auto" w:fill="C5E0B3" w:themeFill="accent6" w:themeFillTint="66" w:val="clear"/>
            <w:vAlign w:val="center"/>
          </w:tcPr>
          <w:p>
            <w:pPr>
              <w:pStyle w:val="Normal"/>
              <w:widowControl/>
              <w:spacing w:before="0" w:after="0"/>
              <w:jc w:val="center"/>
              <w:rPr>
                <w:b/>
                <w:bCs/>
                <w:spacing w:val="-8"/>
              </w:rPr>
            </w:pPr>
            <w:r>
              <w:rPr>
                <w:b/>
                <w:bCs/>
                <w:spacing w:val="-8"/>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c>
          <w:tcPr>
            <w:tcW w:w="21885" w:type="dxa"/>
            <w:gridSpan w:val="14"/>
            <w:tcBorders/>
            <w:shd w:color="auto" w:fill="DEEAF6" w:themeFill="accent1" w:themeFillTint="33" w:val="clear"/>
            <w:vAlign w:val="center"/>
          </w:tcPr>
          <w:p>
            <w:pPr>
              <w:pStyle w:val="Normal"/>
              <w:widowControl/>
              <w:spacing w:before="0" w:after="0"/>
              <w:jc w:val="start"/>
              <w:rPr>
                <w:rFonts w:ascii="Times New Roman Bold" w:hAnsi="Times New Roman Bold"/>
                <w:b/>
                <w:bCs/>
                <w:spacing w:val="-8"/>
              </w:rPr>
            </w:pPr>
            <w:r>
              <w:rPr>
                <w:rFonts w:ascii="Times New Roman Bold" w:hAnsi="Times New Roman Bold"/>
                <w:b/>
                <w:bCs/>
                <w:spacing w:val="-8"/>
                <w:kern w:val="0"/>
                <w:lang w:val="en-US" w:eastAsia="en-US" w:bidi="ar-SA"/>
              </w:rPr>
              <w:t>1. Văn phòng Tỉnh ủy</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i/>
                <w:iCs/>
              </w:rPr>
            </w:pPr>
            <w:r>
              <w:rPr>
                <w:color w:themeColor="text1" w:val="000000"/>
                <w:kern w:val="0"/>
                <w:lang w:val="en-US" w:eastAsia="en-US" w:bidi="ar-SA"/>
              </w:rPr>
              <w:t>Xây dựng, triển khai ứng dụng Bản đồ thông tin (Information Maps) phục vụ sự lãnh đạo, chỉ đạo của cấp ủy, chính quyền các cấp</w:t>
            </w:r>
          </w:p>
        </w:tc>
        <w:tc>
          <w:tcPr>
            <w:tcW w:w="1134" w:type="dxa"/>
            <w:tcBorders/>
            <w:vAlign w:val="center"/>
          </w:tcPr>
          <w:p>
            <w:pPr>
              <w:pStyle w:val="Normal"/>
              <w:widowControl/>
              <w:spacing w:before="0" w:after="0"/>
              <w:jc w:val="both"/>
              <w:rPr>
                <w:i/>
                <w:iCs/>
              </w:rPr>
            </w:pPr>
            <w:r>
              <w:rPr>
                <w:color w:themeColor="text1" w:val="000000"/>
                <w:kern w:val="0"/>
                <w:lang w:val="en-US" w:eastAsia="en-US" w:bidi="ar-SA"/>
              </w:rPr>
              <w:t>Văn phòng Tỉnh ủy</w:t>
            </w:r>
          </w:p>
        </w:tc>
        <w:tc>
          <w:tcPr>
            <w:tcW w:w="1760" w:type="dxa"/>
            <w:tcBorders/>
            <w:vAlign w:val="center"/>
          </w:tcPr>
          <w:p>
            <w:pPr>
              <w:pStyle w:val="Normal"/>
              <w:widowControl/>
              <w:spacing w:before="0" w:after="0"/>
              <w:jc w:val="both"/>
              <w:rPr>
                <w:kern w:val="0"/>
                <w:lang w:val="en-US" w:eastAsia="en-US" w:bidi="ar-SA"/>
              </w:rPr>
            </w:pPr>
            <w:r>
              <w:rPr>
                <w:color w:themeColor="text1" w:val="000000"/>
                <w:kern w:val="0"/>
                <w:lang w:val="en-US" w:eastAsia="en-US" w:bidi="ar-SA"/>
              </w:rPr>
              <w:t>Sở Nội vụ, Sở Nông nghiệp và Môi trường, Cục Thống kê tỉnh, Sở Khoa học và Công nghệ, các xã, phường và các cơ quan liên quan</w:t>
            </w:r>
          </w:p>
        </w:tc>
        <w:tc>
          <w:tcPr>
            <w:tcW w:w="1560" w:type="dxa"/>
            <w:tcBorders/>
            <w:vAlign w:val="center"/>
          </w:tcPr>
          <w:p>
            <w:pPr>
              <w:pStyle w:val="Normal"/>
              <w:widowControl/>
              <w:spacing w:before="0" w:after="0"/>
              <w:jc w:val="both"/>
              <w:rPr>
                <w:i/>
                <w:iCs/>
              </w:rPr>
            </w:pPr>
            <w:r>
              <w:rPr>
                <w:color w:themeColor="text1" w:val="000000"/>
                <w:kern w:val="0"/>
                <w:lang w:val="en-US" w:eastAsia="en-US" w:bidi="ar-SA"/>
              </w:rPr>
              <w:t>Toàn tỉnh Lai Châu (tập trung vào 38 xã, phường).</w:t>
            </w:r>
          </w:p>
        </w:tc>
        <w:tc>
          <w:tcPr>
            <w:tcW w:w="2976" w:type="dxa"/>
            <w:tcBorders/>
            <w:vAlign w:val="center"/>
          </w:tcPr>
          <w:p>
            <w:pPr>
              <w:pStyle w:val="Normal"/>
              <w:widowControl/>
              <w:spacing w:before="0" w:after="0"/>
              <w:jc w:val="both"/>
              <w:rPr>
                <w:i/>
                <w:iCs/>
              </w:rPr>
            </w:pPr>
            <w:r>
              <w:rPr>
                <w:color w:themeColor="text1" w:val="000000"/>
                <w:kern w:val="0"/>
                <w:lang w:val="en-US" w:eastAsia="en-US" w:bidi="ar-SA"/>
              </w:rPr>
              <w:t>01 Hệ thống phần mềm bản đồ thông tin trực tuyến; 01 Cơ sở dữ liệu GIS về 38 xã, phường; Báo cáo phân tích dữ liệu dân cư/diện tích thực tế, kinh tế - xã hội,...</w:t>
            </w:r>
          </w:p>
        </w:tc>
        <w:tc>
          <w:tcPr>
            <w:tcW w:w="1335" w:type="dxa"/>
            <w:tcBorders/>
            <w:vAlign w:val="center"/>
          </w:tcPr>
          <w:p>
            <w:pPr>
              <w:pStyle w:val="Normal"/>
              <w:widowControl/>
              <w:spacing w:before="0" w:after="0"/>
              <w:jc w:val="both"/>
              <w:rPr>
                <w:color w:themeColor="text1" w:val="000000"/>
              </w:rPr>
            </w:pPr>
            <w:r>
              <w:rPr>
                <w:color w:themeColor="text1" w:val="000000"/>
                <w:kern w:val="0"/>
                <w:lang w:val="en-US" w:eastAsia="en-US" w:bidi="ar-SA"/>
              </w:rPr>
            </w:r>
          </w:p>
        </w:tc>
        <w:tc>
          <w:tcPr>
            <w:tcW w:w="1618" w:type="dxa"/>
            <w:tcBorders/>
            <w:vAlign w:val="center"/>
          </w:tcPr>
          <w:p>
            <w:pPr>
              <w:pStyle w:val="Normal"/>
              <w:widowControl/>
              <w:spacing w:before="0" w:after="0"/>
              <w:jc w:val="both"/>
              <w:rPr>
                <w:color w:themeColor="text1" w:val="000000"/>
              </w:rPr>
            </w:pPr>
            <w:r>
              <w:rPr>
                <w:color w:themeColor="text1" w:val="000000"/>
                <w:kern w:val="0"/>
                <w:lang w:val="en-US" w:eastAsia="en-US" w:bidi="ar-SA"/>
              </w:rPr>
            </w:r>
          </w:p>
        </w:tc>
        <w:tc>
          <w:tcPr>
            <w:tcW w:w="1558" w:type="dxa"/>
            <w:tcBorders/>
            <w:vAlign w:val="center"/>
          </w:tcPr>
          <w:p>
            <w:pPr>
              <w:pStyle w:val="Normal"/>
              <w:widowControl/>
              <w:spacing w:before="0" w:after="0"/>
              <w:jc w:val="both"/>
              <w:rPr>
                <w:color w:themeColor="text1" w:val="000000"/>
              </w:rPr>
            </w:pPr>
            <w:r>
              <w:rPr>
                <w:color w:themeColor="text1" w:val="000000"/>
                <w:kern w:val="0"/>
                <w:lang w:val="en-US" w:eastAsia="en-US" w:bidi="ar-SA"/>
              </w:rPr>
            </w:r>
          </w:p>
        </w:tc>
        <w:tc>
          <w:tcPr>
            <w:tcW w:w="1418" w:type="dxa"/>
            <w:tcBorders/>
            <w:vAlign w:val="center"/>
          </w:tcPr>
          <w:p>
            <w:pPr>
              <w:pStyle w:val="Normal"/>
              <w:widowControl/>
              <w:spacing w:before="0" w:after="0"/>
              <w:jc w:val="both"/>
              <w:rPr>
                <w:color w:themeColor="text1" w:val="000000"/>
              </w:rPr>
            </w:pPr>
            <w:r>
              <w:rPr>
                <w:color w:themeColor="text1" w:val="000000"/>
                <w:kern w:val="0"/>
                <w:lang w:val="en-US" w:eastAsia="en-US" w:bidi="ar-SA"/>
              </w:rPr>
            </w:r>
          </w:p>
        </w:tc>
        <w:tc>
          <w:tcPr>
            <w:tcW w:w="1562" w:type="dxa"/>
            <w:tcBorders/>
            <w:vAlign w:val="center"/>
          </w:tcPr>
          <w:p>
            <w:pPr>
              <w:pStyle w:val="Normal"/>
              <w:widowControl/>
              <w:spacing w:before="0" w:after="0"/>
              <w:jc w:val="both"/>
              <w:rPr>
                <w:color w:themeColor="text1" w:val="000000"/>
              </w:rPr>
            </w:pPr>
            <w:r>
              <w:rPr>
                <w:color w:themeColor="text1" w:val="000000"/>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
                <w:iCs/>
              </w:rPr>
            </w:pPr>
            <w:r>
              <w:rPr>
                <w:i/>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97"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rStyle w:val="fontstyle01"/>
                <w:rFonts w:eastAsia="" w:eastAsiaTheme="majorEastAsia"/>
                <w:b/>
                <w:kern w:val="0"/>
                <w:lang w:val="en-US" w:eastAsia="en-US" w:bidi="ar-SA"/>
              </w:rPr>
              <w:t>2. Ban Quản lý Khu kinh tế tỉnh Lai Châu</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i/>
                <w:iCs/>
              </w:rPr>
            </w:pPr>
            <w:r>
              <w:rPr>
                <w:rStyle w:val="fontstyle01"/>
                <w:rFonts w:eastAsia="" w:eastAsiaTheme="majorEastAsia"/>
                <w:kern w:val="0"/>
                <w:lang w:val="en-US" w:eastAsia="en-US" w:bidi="ar-SA"/>
              </w:rPr>
              <w:t>Phần mềm quản lý, điều phối phương tiện, bãi đỗ xe tại cửa khẩu Ma Lù Thàng</w:t>
            </w:r>
          </w:p>
        </w:tc>
        <w:tc>
          <w:tcPr>
            <w:tcW w:w="1134" w:type="dxa"/>
            <w:tcBorders/>
            <w:vAlign w:val="center"/>
          </w:tcPr>
          <w:p>
            <w:pPr>
              <w:pStyle w:val="Normal"/>
              <w:widowControl/>
              <w:spacing w:before="0" w:after="0"/>
              <w:jc w:val="both"/>
              <w:rPr>
                <w:i/>
                <w:iCs/>
              </w:rPr>
            </w:pPr>
            <w:r>
              <w:rPr>
                <w:rStyle w:val="fontstyle01"/>
                <w:rFonts w:eastAsia="" w:eastAsiaTheme="majorEastAsia"/>
                <w:kern w:val="0"/>
                <w:lang w:val="en-US" w:eastAsia="en-US" w:bidi="ar-SA"/>
              </w:rPr>
              <w:t>Ban Quản lý Khu kinh tế tỉnh Lai Châu</w:t>
            </w:r>
          </w:p>
        </w:tc>
        <w:tc>
          <w:tcPr>
            <w:tcW w:w="1760" w:type="dxa"/>
            <w:tcBorders/>
            <w:vAlign w:val="center"/>
          </w:tcPr>
          <w:p>
            <w:pPr>
              <w:pStyle w:val="Normal"/>
              <w:widowControl/>
              <w:spacing w:before="0" w:after="0"/>
              <w:jc w:val="both"/>
              <w:rPr>
                <w:i/>
                <w:iCs/>
              </w:rPr>
            </w:pPr>
            <w:r>
              <w:rPr>
                <w:rStyle w:val="fontstyle01"/>
                <w:rFonts w:eastAsia="" w:eastAsiaTheme="majorEastAsia"/>
                <w:kern w:val="0"/>
                <w:lang w:val="en-US" w:eastAsia="en-US" w:bidi="ar-SA"/>
              </w:rPr>
              <w:t>Các doanh nghiệp kinh doanh kho, bãi hàng hóa tại cửa khẩu Ma Lù Thàng và các lực lượng chức năng tại cửa khẩu</w:t>
            </w:r>
          </w:p>
        </w:tc>
        <w:tc>
          <w:tcPr>
            <w:tcW w:w="1560" w:type="dxa"/>
            <w:tcBorders/>
            <w:vAlign w:val="center"/>
          </w:tcPr>
          <w:p>
            <w:pPr>
              <w:pStyle w:val="Normal"/>
              <w:widowControl/>
              <w:spacing w:before="0" w:after="0"/>
              <w:jc w:val="both"/>
              <w:rPr>
                <w:i/>
                <w:iCs/>
              </w:rPr>
            </w:pPr>
            <w:r>
              <w:rPr>
                <w:rStyle w:val="fontstyle01"/>
                <w:rFonts w:eastAsia="" w:eastAsiaTheme="majorEastAsia"/>
                <w:kern w:val="0"/>
                <w:lang w:val="en-US" w:eastAsia="en-US" w:bidi="ar-SA"/>
              </w:rPr>
              <w:t>Xây dựng và triển khai hệ thống phần mềm quản lý, điều phối phương tiện, bãi đỗ xe tại cửa khẩu Ma Lù Thàng</w:t>
            </w:r>
          </w:p>
        </w:tc>
        <w:tc>
          <w:tcPr>
            <w:tcW w:w="2976" w:type="dxa"/>
            <w:tcBorders/>
            <w:vAlign w:val="center"/>
          </w:tcPr>
          <w:p>
            <w:pPr>
              <w:pStyle w:val="Normal"/>
              <w:widowControl/>
              <w:spacing w:before="0" w:after="0"/>
              <w:jc w:val="both"/>
              <w:rPr>
                <w:i/>
                <w:iCs/>
              </w:rPr>
            </w:pPr>
            <w:r>
              <w:rPr>
                <w:rStyle w:val="fontstyle01"/>
                <w:rFonts w:eastAsia="" w:eastAsiaTheme="majorEastAsia"/>
                <w:kern w:val="0"/>
                <w:lang w:val="en-US" w:eastAsia="en-US" w:bidi="ar-SA"/>
              </w:rPr>
              <w:t>Hệ thống phần mềm quản lý, điều phối phương tiện bãi đỗ xe tại cửa khẩu Ma Lù Thàng</w:t>
            </w:r>
          </w:p>
        </w:tc>
        <w:tc>
          <w:tcPr>
            <w:tcW w:w="1335" w:type="dxa"/>
            <w:tcBorders/>
            <w:vAlign w:val="center"/>
          </w:tcPr>
          <w:p>
            <w:pPr>
              <w:pStyle w:val="Normal"/>
              <w:widowControl/>
              <w:spacing w:before="0" w:after="0"/>
              <w:jc w:val="both"/>
              <w:rPr>
                <w:rStyle w:val="fontstyle01"/>
                <w:rFonts w:eastAsia="" w:eastAsiaTheme="majorEastAsia"/>
              </w:rPr>
            </w:pPr>
            <w:r>
              <w:rPr>
                <w:rFonts w:eastAsia="" w:eastAsiaTheme="majorEastAsia"/>
                <w:kern w:val="0"/>
                <w:lang w:val="en-US" w:eastAsia="en-US" w:bidi="ar-SA"/>
              </w:rPr>
            </w:r>
          </w:p>
        </w:tc>
        <w:tc>
          <w:tcPr>
            <w:tcW w:w="1618" w:type="dxa"/>
            <w:tcBorders/>
            <w:vAlign w:val="center"/>
          </w:tcPr>
          <w:p>
            <w:pPr>
              <w:pStyle w:val="Normal"/>
              <w:widowControl/>
              <w:spacing w:before="0" w:after="0"/>
              <w:jc w:val="both"/>
              <w:rPr>
                <w:rStyle w:val="fontstyle01"/>
                <w:rFonts w:eastAsia="" w:eastAsiaTheme="majorEastAsia"/>
              </w:rPr>
            </w:pPr>
            <w:r>
              <w:rPr>
                <w:rFonts w:eastAsia="" w:eastAsiaTheme="majorEastAsia"/>
                <w:kern w:val="0"/>
                <w:lang w:val="en-US" w:eastAsia="en-US" w:bidi="ar-SA"/>
              </w:rPr>
            </w:r>
          </w:p>
        </w:tc>
        <w:tc>
          <w:tcPr>
            <w:tcW w:w="1558" w:type="dxa"/>
            <w:tcBorders/>
            <w:vAlign w:val="center"/>
          </w:tcPr>
          <w:p>
            <w:pPr>
              <w:pStyle w:val="Normal"/>
              <w:widowControl/>
              <w:spacing w:before="0" w:after="0"/>
              <w:jc w:val="both"/>
              <w:rPr>
                <w:rStyle w:val="fontstyle01"/>
                <w:rFonts w:eastAsia="" w:eastAsiaTheme="majorEastAsia"/>
              </w:rPr>
            </w:pPr>
            <w:r>
              <w:rPr>
                <w:rFonts w:eastAsia="" w:eastAsiaTheme="majorEastAsia"/>
                <w:kern w:val="0"/>
                <w:lang w:val="en-US" w:eastAsia="en-US" w:bidi="ar-SA"/>
              </w:rPr>
            </w:r>
          </w:p>
        </w:tc>
        <w:tc>
          <w:tcPr>
            <w:tcW w:w="1418" w:type="dxa"/>
            <w:tcBorders/>
            <w:vAlign w:val="center"/>
          </w:tcPr>
          <w:p>
            <w:pPr>
              <w:pStyle w:val="Normal"/>
              <w:widowControl/>
              <w:spacing w:before="0" w:after="0"/>
              <w:jc w:val="both"/>
              <w:rPr>
                <w:rStyle w:val="fontstyle01"/>
                <w:rFonts w:eastAsia="" w:eastAsiaTheme="majorEastAsia"/>
              </w:rPr>
            </w:pPr>
            <w:r>
              <w:rPr>
                <w:rFonts w:eastAsia="" w:eastAsiaTheme="majorEastAsia"/>
                <w:kern w:val="0"/>
                <w:lang w:val="en-US" w:eastAsia="en-US" w:bidi="ar-SA"/>
              </w:rPr>
            </w:r>
          </w:p>
        </w:tc>
        <w:tc>
          <w:tcPr>
            <w:tcW w:w="1562" w:type="dxa"/>
            <w:tcBorders/>
            <w:vAlign w:val="center"/>
          </w:tcPr>
          <w:p>
            <w:pPr>
              <w:pStyle w:val="Normal"/>
              <w:widowControl/>
              <w:spacing w:before="0" w:after="0"/>
              <w:jc w:val="both"/>
              <w:rPr>
                <w:rStyle w:val="fontstyle01"/>
                <w:rFonts w:eastAsia="" w:eastAsiaTheme="majorEastAsia"/>
              </w:rPr>
            </w:pPr>
            <w:r>
              <w:rPr>
                <w:rFonts w:eastAsia="" w:eastAsiaTheme="majorEastAsia"/>
                <w:kern w:val="0"/>
                <w:lang w:val="en-US" w:eastAsia="en-US" w:bidi="ar-SA"/>
              </w:rPr>
            </w:r>
          </w:p>
        </w:tc>
        <w:tc>
          <w:tcPr>
            <w:tcW w:w="1843" w:type="dxa"/>
            <w:tcBorders/>
            <w:vAlign w:val="center"/>
          </w:tcPr>
          <w:p>
            <w:pPr>
              <w:pStyle w:val="Normal"/>
              <w:widowControl/>
              <w:spacing w:before="0" w:after="0"/>
              <w:jc w:val="both"/>
              <w:rPr>
                <w:i/>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ind w:start="-232"/>
              <w:jc w:val="both"/>
              <w:rPr>
                <w:i/>
                <w:iCs/>
              </w:rPr>
            </w:pPr>
            <w:r>
              <w:rPr>
                <w:i/>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264" w:hRule="atLeast"/>
        </w:trPr>
        <w:tc>
          <w:tcPr>
            <w:tcW w:w="21885" w:type="dxa"/>
            <w:gridSpan w:val="14"/>
            <w:tcBorders/>
            <w:shd w:color="auto" w:fill="DEEAF6" w:themeFill="accent1" w:themeFillTint="33" w:val="clear"/>
            <w:vAlign w:val="center"/>
          </w:tcPr>
          <w:p>
            <w:pPr>
              <w:pStyle w:val="Normal"/>
              <w:widowControl/>
              <w:spacing w:before="0" w:after="0"/>
              <w:ind w:start="-232"/>
              <w:jc w:val="both"/>
              <w:rPr>
                <w:kern w:val="0"/>
                <w:lang w:val="en-US" w:eastAsia="en-US" w:bidi="ar-SA"/>
              </w:rPr>
            </w:pPr>
            <w:r>
              <w:rPr>
                <w:b/>
                <w:iCs/>
                <w:kern w:val="0"/>
                <w:lang w:val="en-US" w:eastAsia="en-US" w:bidi="ar-SA"/>
              </w:rPr>
              <w:t>33. Ban Nội chính Tỉnh ủy Lai Châu</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iCs/>
              </w:rPr>
            </w:pPr>
            <w:r>
              <w:rPr>
                <w:iCs/>
                <w:kern w:val="0"/>
                <w:lang w:val="en-US" w:eastAsia="en-US" w:bidi="ar-SA"/>
              </w:rPr>
              <w:t>Nâng cao vài trò, trách nhiệm và tính tiên phong, gương mẫu của người đứng</w:t>
            </w:r>
          </w:p>
          <w:p>
            <w:pPr>
              <w:pStyle w:val="Normal"/>
              <w:widowControl/>
              <w:spacing w:before="0" w:after="0"/>
              <w:jc w:val="both"/>
              <w:rPr>
                <w:iCs/>
              </w:rPr>
            </w:pPr>
            <w:r>
              <w:rPr>
                <w:iCs/>
                <w:kern w:val="0"/>
                <w:lang w:val="en-US" w:eastAsia="en-US" w:bidi="ar-SA"/>
              </w:rPr>
              <w:t>đầu trong việc lãnh đạo, chỉ đạo thực</w:t>
            </w:r>
          </w:p>
          <w:p>
            <w:pPr>
              <w:pStyle w:val="Normal"/>
              <w:widowControl/>
              <w:spacing w:before="0" w:after="0"/>
              <w:jc w:val="both"/>
              <w:rPr>
                <w:iCs/>
              </w:rPr>
            </w:pPr>
            <w:r>
              <w:rPr>
                <w:iCs/>
                <w:kern w:val="0"/>
                <w:lang w:val="en-US" w:eastAsia="en-US" w:bidi="ar-SA"/>
              </w:rPr>
              <w:t>hiện chuyển đổi số trong cơ quan Ban</w:t>
            </w:r>
          </w:p>
          <w:p>
            <w:pPr>
              <w:pStyle w:val="Normal"/>
              <w:widowControl/>
              <w:spacing w:before="0" w:after="0"/>
              <w:jc w:val="both"/>
              <w:rPr>
                <w:i/>
                <w:iCs/>
              </w:rPr>
            </w:pPr>
            <w:r>
              <w:rPr>
                <w:iCs/>
                <w:kern w:val="0"/>
                <w:lang w:val="en-US" w:eastAsia="en-US" w:bidi="ar-SA"/>
              </w:rPr>
              <w:t>Nội chính Tỉnh ủy Lai Châu</w:t>
            </w:r>
          </w:p>
        </w:tc>
        <w:tc>
          <w:tcPr>
            <w:tcW w:w="1134" w:type="dxa"/>
            <w:tcBorders/>
            <w:vAlign w:val="center"/>
          </w:tcPr>
          <w:p>
            <w:pPr>
              <w:pStyle w:val="Normal"/>
              <w:widowControl/>
              <w:spacing w:before="0" w:after="0"/>
              <w:jc w:val="both"/>
              <w:rPr>
                <w:iCs/>
              </w:rPr>
            </w:pPr>
            <w:r>
              <w:rPr>
                <w:iCs/>
                <w:kern w:val="0"/>
                <w:lang w:val="en-US" w:eastAsia="en-US" w:bidi="ar-SA"/>
              </w:rPr>
              <w:t>Văn phòng Ban Nội</w:t>
            </w:r>
          </w:p>
          <w:p>
            <w:pPr>
              <w:pStyle w:val="Normal"/>
              <w:widowControl/>
              <w:spacing w:before="0" w:after="0"/>
              <w:jc w:val="both"/>
              <w:rPr>
                <w:iCs/>
              </w:rPr>
            </w:pPr>
            <w:r>
              <w:rPr>
                <w:iCs/>
                <w:kern w:val="0"/>
                <w:lang w:val="en-US" w:eastAsia="en-US" w:bidi="ar-SA"/>
              </w:rPr>
              <w:t>chính</w:t>
            </w:r>
          </w:p>
          <w:p>
            <w:pPr>
              <w:pStyle w:val="Normal"/>
              <w:widowControl/>
              <w:spacing w:before="0" w:after="0"/>
              <w:jc w:val="both"/>
              <w:rPr>
                <w:iCs/>
              </w:rPr>
            </w:pPr>
            <w:r>
              <w:rPr>
                <w:iCs/>
                <w:kern w:val="0"/>
                <w:lang w:val="en-US" w:eastAsia="en-US" w:bidi="ar-SA"/>
              </w:rPr>
              <w:t>Tỉnh ủy</w:t>
            </w:r>
          </w:p>
          <w:p>
            <w:pPr>
              <w:pStyle w:val="Normal"/>
              <w:widowControl/>
              <w:spacing w:before="0" w:after="0"/>
              <w:jc w:val="both"/>
              <w:rPr>
                <w:iCs/>
              </w:rPr>
            </w:pPr>
            <w:r>
              <w:rPr>
                <w:iCs/>
                <w:kern w:val="0"/>
                <w:lang w:val="en-US" w:eastAsia="en-US" w:bidi="ar-SA"/>
              </w:rPr>
              <w:t>Lai Châu</w:t>
            </w:r>
          </w:p>
        </w:tc>
        <w:tc>
          <w:tcPr>
            <w:tcW w:w="1760" w:type="dxa"/>
            <w:tcBorders/>
            <w:vAlign w:val="center"/>
          </w:tcPr>
          <w:p>
            <w:pPr>
              <w:pStyle w:val="Normal"/>
              <w:widowControl/>
              <w:spacing w:before="0" w:after="0"/>
              <w:jc w:val="both"/>
              <w:rPr>
                <w:iCs/>
              </w:rPr>
            </w:pPr>
            <w:r>
              <w:rPr>
                <w:iCs/>
                <w:kern w:val="0"/>
                <w:lang w:val="en-US" w:eastAsia="en-US" w:bidi="ar-SA"/>
              </w:rPr>
              <w:t>Các phòng</w:t>
            </w:r>
          </w:p>
          <w:p>
            <w:pPr>
              <w:pStyle w:val="Normal"/>
              <w:widowControl/>
              <w:spacing w:before="0" w:after="0"/>
              <w:jc w:val="both"/>
              <w:rPr>
                <w:iCs/>
              </w:rPr>
            </w:pPr>
            <w:r>
              <w:rPr>
                <w:iCs/>
                <w:kern w:val="0"/>
                <w:lang w:val="en-US" w:eastAsia="en-US" w:bidi="ar-SA"/>
              </w:rPr>
              <w:t>chuyên môn Ban Nội</w:t>
            </w:r>
          </w:p>
          <w:p>
            <w:pPr>
              <w:pStyle w:val="Normal"/>
              <w:widowControl/>
              <w:spacing w:before="0" w:after="0"/>
              <w:jc w:val="both"/>
              <w:rPr>
                <w:iCs/>
              </w:rPr>
            </w:pPr>
            <w:r>
              <w:rPr>
                <w:iCs/>
                <w:kern w:val="0"/>
                <w:lang w:val="en-US" w:eastAsia="en-US" w:bidi="ar-SA"/>
              </w:rPr>
              <w:t>chính</w:t>
            </w:r>
          </w:p>
          <w:p>
            <w:pPr>
              <w:pStyle w:val="Normal"/>
              <w:widowControl/>
              <w:spacing w:before="0" w:after="0"/>
              <w:jc w:val="both"/>
              <w:rPr>
                <w:iCs/>
              </w:rPr>
            </w:pPr>
            <w:r>
              <w:rPr>
                <w:iCs/>
                <w:kern w:val="0"/>
                <w:lang w:val="en-US" w:eastAsia="en-US" w:bidi="ar-SA"/>
              </w:rPr>
              <w:t>Tỉnh ủy</w:t>
            </w:r>
          </w:p>
          <w:p>
            <w:pPr>
              <w:pStyle w:val="Normal"/>
              <w:widowControl/>
              <w:spacing w:before="0" w:after="0"/>
              <w:jc w:val="both"/>
              <w:rPr>
                <w:iCs/>
              </w:rPr>
            </w:pPr>
            <w:r>
              <w:rPr>
                <w:iCs/>
                <w:kern w:val="0"/>
                <w:lang w:val="en-US" w:eastAsia="en-US" w:bidi="ar-SA"/>
              </w:rPr>
              <w:t>Lai Châu</w:t>
            </w:r>
          </w:p>
        </w:tc>
        <w:tc>
          <w:tcPr>
            <w:tcW w:w="1560" w:type="dxa"/>
            <w:tcBorders/>
            <w:vAlign w:val="center"/>
          </w:tcPr>
          <w:p>
            <w:pPr>
              <w:pStyle w:val="Normal"/>
              <w:widowControl/>
              <w:spacing w:before="0" w:after="0"/>
              <w:jc w:val="both"/>
              <w:rPr>
                <w:iCs/>
              </w:rPr>
            </w:pPr>
            <w:r>
              <w:rPr>
                <w:iCs/>
                <w:kern w:val="0"/>
                <w:lang w:val="en-US" w:eastAsia="en-US" w:bidi="ar-SA"/>
              </w:rPr>
              <w:t>Ban Nội</w:t>
            </w:r>
          </w:p>
          <w:p>
            <w:pPr>
              <w:pStyle w:val="Normal"/>
              <w:widowControl/>
              <w:spacing w:before="0" w:after="0"/>
              <w:jc w:val="both"/>
              <w:rPr>
                <w:iCs/>
              </w:rPr>
            </w:pPr>
            <w:r>
              <w:rPr>
                <w:iCs/>
                <w:kern w:val="0"/>
                <w:lang w:val="en-US" w:eastAsia="en-US" w:bidi="ar-SA"/>
              </w:rPr>
              <w:t>chính</w:t>
            </w:r>
          </w:p>
          <w:p>
            <w:pPr>
              <w:pStyle w:val="Normal"/>
              <w:widowControl/>
              <w:spacing w:before="0" w:after="0"/>
              <w:jc w:val="both"/>
              <w:rPr>
                <w:iCs/>
              </w:rPr>
            </w:pPr>
            <w:r>
              <w:rPr>
                <w:iCs/>
                <w:kern w:val="0"/>
                <w:lang w:val="en-US" w:eastAsia="en-US" w:bidi="ar-SA"/>
              </w:rPr>
              <w:t>Tỉnh ủy</w:t>
            </w:r>
          </w:p>
          <w:p>
            <w:pPr>
              <w:pStyle w:val="Normal"/>
              <w:widowControl/>
              <w:spacing w:before="0" w:after="0"/>
              <w:jc w:val="both"/>
              <w:rPr>
                <w:iCs/>
              </w:rPr>
            </w:pPr>
            <w:r>
              <w:rPr>
                <w:iCs/>
                <w:kern w:val="0"/>
                <w:lang w:val="en-US" w:eastAsia="en-US" w:bidi="ar-SA"/>
              </w:rPr>
              <w:t>Lai Châu</w:t>
            </w:r>
          </w:p>
        </w:tc>
        <w:tc>
          <w:tcPr>
            <w:tcW w:w="2976" w:type="dxa"/>
            <w:tcBorders/>
            <w:vAlign w:val="center"/>
          </w:tcPr>
          <w:p>
            <w:pPr>
              <w:pStyle w:val="Normal"/>
              <w:widowControl/>
              <w:spacing w:before="0" w:after="0"/>
              <w:jc w:val="both"/>
              <w:rPr>
                <w:iCs/>
              </w:rPr>
            </w:pPr>
            <w:r>
              <w:rPr>
                <w:color w:val="000000"/>
                <w:kern w:val="0"/>
                <w:lang w:val="en-US" w:eastAsia="en-US" w:bidi="ar-SA"/>
              </w:rPr>
              <w:t>Ban hành các văn bản để lãnh đạo, chỉ đạo</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51"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iCs/>
                <w:kern w:val="0"/>
                <w:lang w:val="en-US" w:eastAsia="en-US" w:bidi="ar-SA"/>
              </w:rPr>
              <w:t>4. Văn phòng UBND tỉnh</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iCs/>
              </w:rPr>
            </w:pPr>
            <w:r>
              <w:rPr>
                <w:iCs/>
                <w:kern w:val="0"/>
                <w:lang w:val="en-US" w:eastAsia="en-US" w:bidi="ar-SA"/>
              </w:rPr>
              <w:t>Hạ tầng truy cập số an toàn cấp cơ sở</w:t>
            </w:r>
          </w:p>
        </w:tc>
        <w:tc>
          <w:tcPr>
            <w:tcW w:w="1134" w:type="dxa"/>
            <w:tcBorders/>
            <w:vAlign w:val="center"/>
          </w:tcPr>
          <w:p>
            <w:pPr>
              <w:pStyle w:val="Normal"/>
              <w:widowControl/>
              <w:spacing w:before="0" w:after="0"/>
              <w:jc w:val="both"/>
              <w:rPr>
                <w:iCs/>
              </w:rPr>
            </w:pPr>
            <w:r>
              <w:rPr>
                <w:iCs/>
                <w:kern w:val="0"/>
                <w:lang w:val="en-US" w:eastAsia="en-US" w:bidi="ar-SA"/>
              </w:rPr>
              <w:t>Văn phòng</w:t>
            </w:r>
          </w:p>
          <w:p>
            <w:pPr>
              <w:pStyle w:val="Normal"/>
              <w:widowControl/>
              <w:spacing w:before="0" w:after="0"/>
              <w:jc w:val="both"/>
              <w:rPr>
                <w:iCs/>
              </w:rPr>
            </w:pPr>
            <w:r>
              <w:rPr>
                <w:iCs/>
                <w:kern w:val="0"/>
                <w:lang w:val="en-US" w:eastAsia="en-US" w:bidi="ar-SA"/>
              </w:rPr>
              <w:t>UBND tỉnh</w:t>
            </w:r>
          </w:p>
        </w:tc>
        <w:tc>
          <w:tcPr>
            <w:tcW w:w="1760" w:type="dxa"/>
            <w:tcBorders/>
            <w:vAlign w:val="center"/>
          </w:tcPr>
          <w:p>
            <w:pPr>
              <w:pStyle w:val="Normal"/>
              <w:widowControl/>
              <w:spacing w:before="0" w:after="0"/>
              <w:jc w:val="both"/>
              <w:rPr>
                <w:iCs/>
              </w:rPr>
            </w:pPr>
            <w:r>
              <w:rPr>
                <w:iCs/>
                <w:kern w:val="0"/>
                <w:lang w:val="en-US" w:eastAsia="en-US" w:bidi="ar-SA"/>
              </w:rPr>
              <w:t>Sở Khoa học &amp;</w:t>
            </w:r>
          </w:p>
          <w:p>
            <w:pPr>
              <w:pStyle w:val="Normal"/>
              <w:widowControl/>
              <w:spacing w:before="0" w:after="0"/>
              <w:jc w:val="both"/>
              <w:rPr>
                <w:iCs/>
              </w:rPr>
            </w:pPr>
            <w:r>
              <w:rPr>
                <w:iCs/>
                <w:kern w:val="0"/>
                <w:lang w:val="en-US" w:eastAsia="en-US" w:bidi="ar-SA"/>
              </w:rPr>
              <w:t>Công nghệ</w:t>
            </w:r>
          </w:p>
        </w:tc>
        <w:tc>
          <w:tcPr>
            <w:tcW w:w="1560" w:type="dxa"/>
            <w:tcBorders/>
            <w:vAlign w:val="center"/>
          </w:tcPr>
          <w:p>
            <w:pPr>
              <w:pStyle w:val="Normal"/>
              <w:widowControl/>
              <w:spacing w:before="0" w:after="0"/>
              <w:jc w:val="both"/>
              <w:rPr>
                <w:iCs/>
              </w:rPr>
            </w:pPr>
            <w:r>
              <w:rPr>
                <w:iCs/>
                <w:kern w:val="0"/>
                <w:lang w:val="en-US" w:eastAsia="en-US" w:bidi="ar-SA"/>
              </w:rPr>
              <w:t>Trong tỉnh</w:t>
            </w:r>
          </w:p>
        </w:tc>
        <w:tc>
          <w:tcPr>
            <w:tcW w:w="2976" w:type="dxa"/>
            <w:tcBorders/>
            <w:vAlign w:val="center"/>
          </w:tcPr>
          <w:p>
            <w:pPr>
              <w:pStyle w:val="Normal"/>
              <w:widowControl/>
              <w:spacing w:before="0" w:after="0"/>
              <w:jc w:val="both"/>
              <w:rPr>
                <w:iCs/>
              </w:rPr>
            </w:pPr>
            <w:r>
              <w:rPr>
                <w:iCs/>
                <w:kern w:val="0"/>
                <w:lang w:val="en-US" w:eastAsia="en-US" w:bidi="ar-SA"/>
              </w:rPr>
              <w:t>Hệ thống hạ tầng truy cập số an toàn hoạt động ổn định tại các điểm triển khai.</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247"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kern w:val="0"/>
                <w:lang w:val="en-US" w:eastAsia="en-US" w:bidi="ar-SA"/>
              </w:rPr>
              <w:t>5. Ủy ban MTTQ Việt Nam tỉnh</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iCs/>
              </w:rPr>
            </w:pPr>
            <w:r>
              <w:rPr>
                <w:kern w:val="0"/>
                <w:lang w:val="en-US" w:eastAsia="en-US" w:bidi="ar-SA"/>
              </w:rPr>
              <w:t>Phòng truyền thống số Mặt trận Tổ quốc Việt Nam tỉnh</w:t>
            </w:r>
          </w:p>
        </w:tc>
        <w:tc>
          <w:tcPr>
            <w:tcW w:w="1134" w:type="dxa"/>
            <w:tcBorders/>
            <w:vAlign w:val="center"/>
          </w:tcPr>
          <w:p>
            <w:pPr>
              <w:pStyle w:val="Normal"/>
              <w:widowControl/>
              <w:spacing w:before="0" w:after="0"/>
              <w:jc w:val="both"/>
              <w:rPr>
                <w:iCs/>
              </w:rPr>
            </w:pPr>
            <w:r>
              <w:rPr>
                <w:kern w:val="0"/>
                <w:lang w:val="en-US" w:eastAsia="en-US" w:bidi="ar-SA"/>
              </w:rPr>
              <w:t>Ủy ban MTTQ Việt Nam tỉnh</w:t>
            </w:r>
          </w:p>
        </w:tc>
        <w:tc>
          <w:tcPr>
            <w:tcW w:w="1760" w:type="dxa"/>
            <w:tcBorders/>
            <w:vAlign w:val="center"/>
          </w:tcPr>
          <w:p>
            <w:pPr>
              <w:pStyle w:val="Normal"/>
              <w:widowControl/>
              <w:spacing w:before="0" w:after="0"/>
              <w:jc w:val="both"/>
              <w:rPr>
                <w:iCs/>
              </w:rPr>
            </w:pPr>
            <w:r>
              <w:rPr>
                <w:kern w:val="0"/>
                <w:lang w:val="en-US" w:eastAsia="en-US" w:bidi="ar-SA"/>
              </w:rPr>
              <w:t>Viettel</w:t>
            </w:r>
          </w:p>
        </w:tc>
        <w:tc>
          <w:tcPr>
            <w:tcW w:w="1560" w:type="dxa"/>
            <w:tcBorders/>
            <w:vAlign w:val="center"/>
          </w:tcPr>
          <w:p>
            <w:pPr>
              <w:pStyle w:val="Normal"/>
              <w:widowControl/>
              <w:spacing w:before="0" w:after="0"/>
              <w:jc w:val="both"/>
              <w:rPr>
                <w:iCs/>
              </w:rPr>
            </w:pPr>
            <w:r>
              <w:rPr>
                <w:kern w:val="0"/>
                <w:lang w:val="en-US" w:eastAsia="en-US" w:bidi="ar-SA"/>
              </w:rPr>
              <w:t>Ủy ban MTTQ Việt Nam tỉnh</w:t>
            </w:r>
          </w:p>
        </w:tc>
        <w:tc>
          <w:tcPr>
            <w:tcW w:w="2976" w:type="dxa"/>
            <w:tcBorders/>
            <w:vAlign w:val="center"/>
          </w:tcPr>
          <w:p>
            <w:pPr>
              <w:pStyle w:val="Normal"/>
              <w:widowControl/>
              <w:spacing w:before="0" w:after="0"/>
              <w:jc w:val="both"/>
              <w:rPr>
                <w:iCs/>
              </w:rPr>
            </w:pPr>
            <w:r>
              <w:rPr>
                <w:kern w:val="0"/>
                <w:lang w:val="en-US" w:eastAsia="en-US" w:bidi="ar-SA"/>
              </w:rPr>
              <w:t>Phòng truyền thống số</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Zalo mini app Mặt trận số Lai Châu</w:t>
            </w:r>
          </w:p>
        </w:tc>
        <w:tc>
          <w:tcPr>
            <w:tcW w:w="1134" w:type="dxa"/>
            <w:tcBorders/>
            <w:vAlign w:val="center"/>
          </w:tcPr>
          <w:p>
            <w:pPr>
              <w:pStyle w:val="Normal"/>
              <w:widowControl/>
              <w:spacing w:before="0" w:after="0"/>
              <w:jc w:val="both"/>
              <w:rPr>
                <w:kern w:val="0"/>
                <w:lang w:val="en-US" w:eastAsia="en-US" w:bidi="ar-SA"/>
              </w:rPr>
            </w:pPr>
            <w:r>
              <w:rPr>
                <w:kern w:val="0"/>
                <w:lang w:val="en-US" w:eastAsia="en-US" w:bidi="ar-SA"/>
              </w:rPr>
              <w:t>Ủy ban MTTQ Việt Nam tỉnh</w:t>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t>VNPT</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Trên địa bàn toàn tỉnh</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Zalo mini app cập nhật tất cả thông tin, hoạt động của Mặt trận Tổ quốc; các đoàn thể; các Hội quần chúng được Đảng, Nhà nước giao nhiệm vụ</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Cập nhật thêm các tính năng trên bản đồ tình nguyện số của Đoàn</w:t>
            </w:r>
          </w:p>
        </w:tc>
        <w:tc>
          <w:tcPr>
            <w:tcW w:w="1134" w:type="dxa"/>
            <w:tcBorders/>
            <w:vAlign w:val="center"/>
          </w:tcPr>
          <w:p>
            <w:pPr>
              <w:pStyle w:val="Normal"/>
              <w:widowControl/>
              <w:spacing w:before="0" w:after="0"/>
              <w:jc w:val="both"/>
              <w:rPr>
                <w:kern w:val="0"/>
                <w:lang w:val="en-US" w:eastAsia="en-US" w:bidi="ar-SA"/>
              </w:rPr>
            </w:pPr>
            <w:r>
              <w:rPr>
                <w:kern w:val="0"/>
                <w:lang w:val="en-US" w:eastAsia="en-US" w:bidi="ar-SA"/>
              </w:rPr>
              <w:t>Đoàn TNCS Hồ Chí Minh tỉnh</w:t>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t>VNPT</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Trên địa bàn toàn tỉnh</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Số hóa các công trình, phần việc thanh niên trên địa bàn tỉnh</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Bản đồ số hộ nghèo, hộ cận nghèo trên địa bàn tỉnh</w:t>
            </w:r>
          </w:p>
        </w:tc>
        <w:tc>
          <w:tcPr>
            <w:tcW w:w="1134" w:type="dxa"/>
            <w:tcBorders/>
            <w:vAlign w:val="center"/>
          </w:tcPr>
          <w:p>
            <w:pPr>
              <w:pStyle w:val="Normal"/>
              <w:widowControl/>
              <w:spacing w:before="0" w:after="0"/>
              <w:jc w:val="both"/>
              <w:rPr>
                <w:kern w:val="0"/>
                <w:lang w:val="en-US" w:eastAsia="en-US" w:bidi="ar-SA"/>
              </w:rPr>
            </w:pPr>
            <w:r>
              <w:rPr>
                <w:kern w:val="0"/>
                <w:lang w:val="en-US" w:eastAsia="en-US" w:bidi="ar-SA"/>
              </w:rPr>
              <w:t>Ủy ban MTTQ Việt Nam tỉnh</w:t>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t>Sở Nội vụ, VNPT</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Trên địa bàn toàn tỉnh</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Số hóa các hộ nghèo, hộ cận nghèo trên địa bàn tỉnh</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Ứng dụng các mạng xã hội Zalo, Facebook, Youtube vận động nhân dân tỉnh Lai Châu tham dự Hội thi sáng tạo kỹ thuật năm 2026</w:t>
            </w:r>
          </w:p>
        </w:tc>
        <w:tc>
          <w:tcPr>
            <w:tcW w:w="1134" w:type="dxa"/>
            <w:tcBorders/>
            <w:vAlign w:val="center"/>
          </w:tcPr>
          <w:p>
            <w:pPr>
              <w:pStyle w:val="Normal"/>
              <w:widowControl/>
              <w:spacing w:before="0" w:after="0"/>
              <w:jc w:val="both"/>
              <w:rPr>
                <w:kern w:val="0"/>
                <w:lang w:val="en-US" w:eastAsia="en-US" w:bidi="ar-SA"/>
              </w:rPr>
            </w:pPr>
            <w:r>
              <w:rPr>
                <w:kern w:val="0"/>
                <w:lang w:val="en-US" w:eastAsia="en-US" w:bidi="ar-SA"/>
              </w:rPr>
              <w:t>Liên hiệp các Hội Khoa học và Kỹ thuật</w:t>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t>Báo Lai Châu</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Trên địa bàn toàn tỉnh</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Các giải pháp kỹ thuật đạt giải thưởng Hội thi sáng tạo kỹ thuật tỉnh Lai Châu năm 2026</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Quản lý số hồ sơ tổ chức, cán bộ của Cơ quan Ủy ban MTTQ Việt Nam tỉnh Lai Châu</w:t>
            </w:r>
          </w:p>
        </w:tc>
        <w:tc>
          <w:tcPr>
            <w:tcW w:w="1134" w:type="dxa"/>
            <w:tcBorders/>
            <w:vAlign w:val="center"/>
          </w:tcPr>
          <w:p>
            <w:pPr>
              <w:pStyle w:val="Normal"/>
              <w:widowControl/>
              <w:spacing w:before="0" w:after="0"/>
              <w:jc w:val="both"/>
              <w:rPr>
                <w:kern w:val="0"/>
                <w:lang w:val="en-US" w:eastAsia="en-US" w:bidi="ar-SA"/>
              </w:rPr>
            </w:pPr>
            <w:r>
              <w:rPr>
                <w:kern w:val="0"/>
                <w:lang w:val="en-US" w:eastAsia="en-US" w:bidi="ar-SA"/>
              </w:rPr>
              <w:t>Ban Tổ chức, kiểm tra cơ quan Ủy ban MTTQ Việt Nam tỉnh Lai Châu</w:t>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t>Văn phòng; các ban, bộ phận liên quan thuộc Cơ quan Ủy ban MTTQ Việt Nam tỉnh</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Ban Tổ chức, Kiểm tra cơ quan Ủy ban MTTQ Việt Nam tỉnh Lai Châu</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Cơ sở dữ liệu số hồ sơ tổ chức, cán bộ; Bộ danh mục và biểu mẫu hồ sơ tổ chức, cán bộ chuẩn hóa; Quy trình quản lý, cập nhật và khai thác hồ sơ trên môi trường số; Hệ thống báo cáo, thống kê phục vụ công tác tham mưu; Sản phẩm phục vụ công tác kiểm tra, giám sát và báo cáo NQ57; Hệ thống phân quyền, bảo mật và lưu vết dữ liệu; Nâng cao năng lực cán bộ sử dụng hệ thống</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53" w:hRule="atLeast"/>
        </w:trPr>
        <w:tc>
          <w:tcPr>
            <w:tcW w:w="21885" w:type="dxa"/>
            <w:gridSpan w:val="14"/>
            <w:tcBorders/>
            <w:shd w:color="auto" w:fill="DEEAF6" w:themeFill="accent1" w:themeFillTint="33" w:val="clear"/>
            <w:vAlign w:val="center"/>
          </w:tcPr>
          <w:p>
            <w:pPr>
              <w:pStyle w:val="Normal"/>
              <w:widowControl/>
              <w:spacing w:before="0" w:after="0"/>
              <w:jc w:val="both"/>
              <w:rPr>
                <w:iCs/>
              </w:rPr>
            </w:pPr>
            <w:r>
              <w:rPr>
                <w:b/>
                <w:kern w:val="0"/>
                <w:lang w:val="en-US" w:eastAsia="en-US" w:bidi="ar-SA"/>
              </w:rPr>
              <w:t>6. Hội LHPN tỉnh</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uppressAutoHyphens w:val="false"/>
              <w:spacing w:before="0" w:after="0"/>
              <w:jc w:val="both"/>
              <w:rPr>
                <w:b/>
              </w:rPr>
            </w:pPr>
            <w:r>
              <w:rPr>
                <w:kern w:val="0"/>
                <w:lang w:val="en-US" w:eastAsia="en-US" w:bidi="ar-SA"/>
              </w:rPr>
              <w:t>"Nâng cao ứng dụng Công nghệ thông tin (CNTT) cho cán bộ Hội và hội viên phụ nữ" trên địa bàn tỉnh Lai Châu.</w:t>
            </w:r>
          </w:p>
        </w:tc>
        <w:tc>
          <w:tcPr>
            <w:tcW w:w="1134" w:type="dxa"/>
            <w:tcBorders/>
            <w:vAlign w:val="center"/>
          </w:tcPr>
          <w:p>
            <w:pPr>
              <w:pStyle w:val="Normal"/>
              <w:widowControl/>
              <w:numPr>
                <w:ilvl w:val="0"/>
                <w:numId w:val="0"/>
              </w:numPr>
              <w:spacing w:before="0" w:after="0"/>
              <w:jc w:val="both"/>
              <w:outlineLvl w:val="1"/>
              <w:rPr>
                <w:b/>
              </w:rPr>
            </w:pPr>
            <w:r>
              <w:rPr>
                <w:kern w:val="0"/>
                <w:lang w:val="en-US" w:eastAsia="en-US" w:bidi="ar-SA"/>
              </w:rPr>
              <w:t>Hội LHPN tỉnh.</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Hội LHPN các xã, phường.</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Trên toàn tỉnh.</w:t>
            </w:r>
          </w:p>
        </w:tc>
        <w:tc>
          <w:tcPr>
            <w:tcW w:w="2976"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 xml:space="preserve">- </w:t>
            </w:r>
            <w:r>
              <w:rPr>
                <w:b/>
                <w:bCs/>
                <w:kern w:val="0"/>
                <w:sz w:val="28"/>
                <w:szCs w:val="28"/>
                <w:lang w:val="en-US" w:eastAsia="en-US" w:bidi="ar-SA"/>
              </w:rPr>
              <w:t>Đối với cán bộ Hội:</w:t>
            </w:r>
            <w:r>
              <w:rPr>
                <w:kern w:val="0"/>
                <w:sz w:val="28"/>
                <w:szCs w:val="28"/>
                <w:lang w:val="en-US" w:eastAsia="en-US" w:bidi="ar-SA"/>
              </w:rPr>
              <w:t xml:space="preserve"> Tập trung đào tạo 100% cán bộ Hội LHPN tỉnh, xã, phường chuyên sâu về kỹ năng quản lý văn bản điện tử, sử dụng chữ ký số, kỹ năng thiết kế infographic/video ngắn để tuyên truyền và phương pháp tổ chức họp/hội thảo trực tuyến chuyên nghiệp; sử dụng trợ lý ảo AI hiệu quả.</w:t>
            </w:r>
          </w:p>
          <w:p>
            <w:pPr>
              <w:pStyle w:val="NormalWeb"/>
              <w:widowControl/>
              <w:spacing w:beforeAutospacing="0" w:before="0" w:afterAutospacing="0" w:after="0"/>
              <w:jc w:val="both"/>
              <w:rPr>
                <w:sz w:val="28"/>
                <w:szCs w:val="28"/>
              </w:rPr>
            </w:pPr>
            <w:r>
              <w:rPr>
                <w:kern w:val="0"/>
                <w:sz w:val="28"/>
                <w:szCs w:val="28"/>
                <w:lang w:val="en-US" w:eastAsia="en-US" w:bidi="ar-SA"/>
              </w:rPr>
              <w:t xml:space="preserve">- </w:t>
            </w:r>
            <w:r>
              <w:rPr>
                <w:b/>
                <w:bCs/>
                <w:kern w:val="0"/>
                <w:sz w:val="28"/>
                <w:szCs w:val="28"/>
                <w:lang w:val="en-US" w:eastAsia="en-US" w:bidi="ar-SA"/>
              </w:rPr>
              <w:t>Đối với hội viên, phụ nữ:</w:t>
            </w:r>
          </w:p>
          <w:p>
            <w:pPr>
              <w:pStyle w:val="NormalWeb"/>
              <w:widowControl/>
              <w:spacing w:beforeAutospacing="0" w:before="0" w:afterAutospacing="0" w:after="0"/>
              <w:jc w:val="both"/>
              <w:rPr>
                <w:sz w:val="28"/>
                <w:szCs w:val="28"/>
              </w:rPr>
            </w:pPr>
            <w:r>
              <w:rPr>
                <w:b/>
                <w:bCs/>
                <w:kern w:val="0"/>
                <w:sz w:val="28"/>
                <w:szCs w:val="28"/>
                <w:lang w:val="en-US" w:eastAsia="en-US" w:bidi="ar-SA"/>
              </w:rPr>
              <w:t>+Kỹ năng cơ bản:</w:t>
            </w:r>
            <w:r>
              <w:rPr>
                <w:kern w:val="0"/>
                <w:sz w:val="28"/>
                <w:szCs w:val="28"/>
                <w:lang w:val="en-US" w:eastAsia="en-US" w:bidi="ar-SA"/>
              </w:rPr>
              <w:t xml:space="preserve"> Sử dụng điện thoại thông minh an toàn, cài đặt các ứng dụng dịch vụ công trực tuyến, bảo hiểm xã hội số VssID, VNeID.</w:t>
            </w:r>
          </w:p>
          <w:p>
            <w:pPr>
              <w:pStyle w:val="NormalWeb"/>
              <w:widowControl/>
              <w:spacing w:beforeAutospacing="0" w:before="0" w:afterAutospacing="0" w:after="0"/>
              <w:jc w:val="both"/>
              <w:rPr>
                <w:sz w:val="28"/>
                <w:szCs w:val="28"/>
              </w:rPr>
            </w:pPr>
            <w:r>
              <w:rPr>
                <w:b/>
                <w:bCs/>
                <w:kern w:val="0"/>
                <w:sz w:val="28"/>
                <w:szCs w:val="28"/>
                <w:lang w:val="en-US" w:eastAsia="en-US" w:bidi="ar-SA"/>
              </w:rPr>
              <w:t>+Kỹ năng kinh tế số:</w:t>
            </w:r>
            <w:r>
              <w:rPr>
                <w:kern w:val="0"/>
                <w:sz w:val="28"/>
                <w:szCs w:val="28"/>
                <w:lang w:val="en-US" w:eastAsia="en-US" w:bidi="ar-SA"/>
              </w:rPr>
              <w:t xml:space="preserve"> Hỗ trợ hội viên khởi nghiệp tiếpcận sàn thương mại điện tử (Shopee, TikTok Shop...), kỹ năng livestream bán hàng và marketing trên mạng.</w:t>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Mô hình ứng dụng công nghệ trong quản trị, bảo tồn ngành thêu thủ công truyền thống của hội viên, phụ nữ Tổ dân phố Cư Nhà La, phường Đoàn Kết, tỉnh Lai Châu</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Hội LHPN tỉnh</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Hội LHPN phường Đoàn Kết</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Chi hội phụ nữ Tổ dân phố Cư Nhà La, phường Đoàn Kết</w:t>
            </w:r>
          </w:p>
        </w:tc>
        <w:tc>
          <w:tcPr>
            <w:tcW w:w="2976" w:type="dxa"/>
            <w:tcBorders/>
            <w:vAlign w:val="center"/>
          </w:tcPr>
          <w:p>
            <w:pPr>
              <w:pStyle w:val="NormalWeb"/>
              <w:widowControl/>
              <w:spacing w:beforeAutospacing="0" w:before="0" w:afterAutospacing="0" w:after="0"/>
              <w:jc w:val="both"/>
              <w:rPr>
                <w:sz w:val="28"/>
                <w:szCs w:val="28"/>
              </w:rPr>
            </w:pPr>
            <w:r>
              <w:rPr>
                <w:b/>
                <w:bCs/>
                <w:kern w:val="0"/>
                <w:sz w:val="28"/>
                <w:szCs w:val="28"/>
                <w:lang w:val="en-US" w:eastAsia="en-US" w:bidi="ar-SA"/>
              </w:rPr>
              <w:t>Thành lập kho thư viện hoa văn số:</w:t>
            </w:r>
            <w:r>
              <w:rPr>
                <w:kern w:val="0"/>
                <w:sz w:val="28"/>
                <w:szCs w:val="28"/>
                <w:lang w:val="en-US" w:eastAsia="en-US" w:bidi="ar-SA"/>
              </w:rPr>
              <w:t xml:space="preserve"> Sử dụng công nghệ scan 3D hoặc chụp hình độ phân giải cao để lưu trữ các họa tiết thêu cổ truyền. Mỗi hoa văn sẽ đi kèm giải mã về ý nghĩa tâm linh, văn hóa.</w:t>
            </w:r>
          </w:p>
          <w:p>
            <w:pPr>
              <w:pStyle w:val="Normal"/>
              <w:widowControl/>
              <w:suppressAutoHyphens w:val="false"/>
              <w:spacing w:before="0" w:after="0"/>
              <w:jc w:val="both"/>
              <w:rPr>
                <w:kern w:val="0"/>
                <w:lang w:val="en-US" w:eastAsia="en-US" w:bidi="ar-SA"/>
              </w:rPr>
            </w:pPr>
            <w:r>
              <w:rPr>
                <w:b/>
                <w:bCs/>
                <w:kern w:val="0"/>
                <w:lang w:val="en-US" w:eastAsia="en-US" w:bidi="ar-SA"/>
              </w:rPr>
              <w:t>Video hướng dẫn (E-learning):</w:t>
            </w:r>
            <w:r>
              <w:rPr>
                <w:kern w:val="0"/>
                <w:lang w:val="en-US" w:eastAsia="en-US" w:bidi="ar-SA"/>
              </w:rPr>
              <w:t xml:space="preserve"> Quay lại các công đoạn khó như cách nhuộm chàm, cách đi kim, cách phối màu của các nghệ nhân cao tuổi để làm tư liệu truyền dạy cho thế hệ trẻ qua mạng xã hội.</w:t>
            </w:r>
          </w:p>
          <w:p>
            <w:pPr>
              <w:pStyle w:val="Normal"/>
              <w:widowControl/>
              <w:suppressAutoHyphens w:val="false"/>
              <w:spacing w:before="0" w:after="0"/>
              <w:jc w:val="both"/>
              <w:rPr>
                <w:kern w:val="0"/>
                <w:lang w:val="en-US" w:eastAsia="en-US" w:bidi="ar-SA"/>
              </w:rPr>
            </w:pPr>
            <w:r>
              <w:rPr>
                <w:b/>
                <w:bCs/>
                <w:kern w:val="0"/>
                <w:lang w:val="en-US" w:eastAsia="en-US" w:bidi="ar-SA"/>
              </w:rPr>
              <w:t>Ứng dụng Công nghệ trong Quản trị và Sản xuất:</w:t>
            </w:r>
            <w:r>
              <w:rPr>
                <w:kern w:val="0"/>
                <w:lang w:val="en-US" w:eastAsia="en-US" w:bidi="ar-SA"/>
              </w:rPr>
              <w:t xml:space="preserve"> chuyển đổi từ quản lý thủ công sang công cụ số để tăng hiệu quả.</w:t>
            </w:r>
          </w:p>
          <w:p>
            <w:pPr>
              <w:pStyle w:val="Normal"/>
              <w:widowControl/>
              <w:suppressAutoHyphens w:val="false"/>
              <w:spacing w:before="0" w:after="0"/>
              <w:jc w:val="both"/>
              <w:rPr>
                <w:kern w:val="0"/>
                <w:lang w:val="en-US" w:eastAsia="en-US" w:bidi="ar-SA"/>
              </w:rPr>
            </w:pPr>
            <w:r>
              <w:rPr>
                <w:b/>
                <w:bCs/>
                <w:kern w:val="0"/>
                <w:lang w:val="en-US" w:eastAsia="en-US" w:bidi="ar-SA"/>
              </w:rPr>
              <w:t>Quản lý chuỗi cung ứng:</w:t>
            </w:r>
            <w:r>
              <w:rPr>
                <w:kern w:val="0"/>
                <w:lang w:val="en-US" w:eastAsia="en-US" w:bidi="ar-SA"/>
              </w:rPr>
              <w:t xml:space="preserve"> Sử dụng các ứng dụng di động đơn giản (như Zalo Group, Trello hoặc app chuyên biệt) để quản lý tiến độ thêu của từng hội viên tại hộ gia đình.</w:t>
            </w:r>
          </w:p>
          <w:p>
            <w:pPr>
              <w:pStyle w:val="Normal"/>
              <w:widowControl/>
              <w:suppressAutoHyphens w:val="false"/>
              <w:spacing w:before="0" w:after="0"/>
              <w:jc w:val="both"/>
              <w:rPr>
                <w:kern w:val="0"/>
                <w:lang w:val="en-US" w:eastAsia="en-US" w:bidi="ar-SA"/>
              </w:rPr>
            </w:pPr>
            <w:r>
              <w:rPr>
                <w:b/>
                <w:bCs/>
                <w:kern w:val="0"/>
                <w:lang w:val="en-US" w:eastAsia="en-US" w:bidi="ar-SA"/>
              </w:rPr>
              <w:t>Tem truy xuất nguồn gốc (QR Code):</w:t>
            </w:r>
            <w:r>
              <w:rPr>
                <w:kern w:val="0"/>
                <w:lang w:val="en-US" w:eastAsia="en-US" w:bidi="ar-SA"/>
              </w:rPr>
              <w:t xml:space="preserve"> Mỗi sản phẩm thêu sẽ được gắn một mã QR. Khi khách hàng quét mã, họ sẽ biết được mỗi sản phẩm là một câu chuyện.</w:t>
            </w:r>
          </w:p>
          <w:p>
            <w:pPr>
              <w:pStyle w:val="NormalWeb"/>
              <w:widowControl/>
              <w:spacing w:beforeAutospacing="0" w:before="0" w:afterAutospacing="0" w:after="0"/>
              <w:jc w:val="both"/>
              <w:rPr>
                <w:sz w:val="28"/>
                <w:szCs w:val="28"/>
              </w:rPr>
            </w:pPr>
            <w:r>
              <w:rPr>
                <w:b/>
                <w:bCs/>
                <w:kern w:val="0"/>
                <w:sz w:val="28"/>
                <w:szCs w:val="28"/>
                <w:lang w:val="en-US" w:eastAsia="en-US" w:bidi="ar-SA"/>
              </w:rPr>
              <w:t>Tem truy xuất nguồn gốc (QR Code):</w:t>
            </w:r>
            <w:r>
              <w:rPr>
                <w:kern w:val="0"/>
                <w:sz w:val="28"/>
                <w:szCs w:val="28"/>
                <w:lang w:val="en-US" w:eastAsia="en-US" w:bidi="ar-SA"/>
              </w:rPr>
              <w:t xml:space="preserve"> Mỗi sản phẩm thêu sẽ được gắn một mã QR. Khi khách hàng quét mã, họ sẽ biết được mỗi sản phẩm là một câu chuyện:</w:t>
            </w:r>
          </w:p>
          <w:p>
            <w:pPr>
              <w:pStyle w:val="NormalWeb"/>
              <w:widowControl/>
              <w:spacing w:beforeAutospacing="0" w:before="0" w:afterAutospacing="0" w:after="0"/>
              <w:jc w:val="both"/>
              <w:rPr>
                <w:sz w:val="28"/>
                <w:szCs w:val="28"/>
              </w:rPr>
            </w:pPr>
            <w:r>
              <w:rPr>
                <w:kern w:val="0"/>
                <w:sz w:val="28"/>
                <w:szCs w:val="28"/>
                <w:lang w:val="en-US" w:eastAsia="en-US" w:bidi="ar-SA"/>
              </w:rPr>
              <w:t>Tên người thêu (câu chuyện cá nhân).</w:t>
            </w:r>
          </w:p>
          <w:p>
            <w:pPr>
              <w:pStyle w:val="NormalWeb"/>
              <w:widowControl/>
              <w:spacing w:beforeAutospacing="0" w:before="0" w:afterAutospacing="0" w:after="0"/>
              <w:jc w:val="both"/>
              <w:rPr>
                <w:sz w:val="28"/>
                <w:szCs w:val="28"/>
              </w:rPr>
            </w:pPr>
            <w:r>
              <w:rPr>
                <w:kern w:val="0"/>
                <w:sz w:val="28"/>
                <w:szCs w:val="28"/>
                <w:lang w:val="en-US" w:eastAsia="en-US" w:bidi="ar-SA"/>
              </w:rPr>
              <w:t>Thời gian hoàn thành.</w:t>
            </w:r>
          </w:p>
          <w:p>
            <w:pPr>
              <w:pStyle w:val="NormalWeb"/>
              <w:widowControl/>
              <w:spacing w:beforeAutospacing="0" w:before="0" w:afterAutospacing="0" w:after="0"/>
              <w:jc w:val="both"/>
              <w:rPr>
                <w:sz w:val="28"/>
                <w:szCs w:val="28"/>
              </w:rPr>
            </w:pPr>
            <w:r>
              <w:rPr>
                <w:kern w:val="0"/>
                <w:sz w:val="28"/>
                <w:szCs w:val="28"/>
                <w:lang w:val="en-US" w:eastAsia="en-US" w:bidi="ar-SA"/>
              </w:rPr>
              <w:t>Chất liệu và ý nghĩa của các họa tiết trên sản phẩm.</w:t>
            </w:r>
          </w:p>
          <w:p>
            <w:pPr>
              <w:pStyle w:val="NormalWeb"/>
              <w:widowControl/>
              <w:spacing w:beforeAutospacing="0" w:before="0" w:afterAutospacing="0" w:after="0"/>
              <w:jc w:val="both"/>
              <w:rPr>
                <w:sz w:val="28"/>
                <w:szCs w:val="28"/>
              </w:rPr>
            </w:pPr>
            <w:r>
              <w:rPr>
                <w:b/>
                <w:bCs/>
                <w:kern w:val="0"/>
                <w:sz w:val="28"/>
                <w:szCs w:val="28"/>
                <w:lang w:val="en-US" w:eastAsia="en-US" w:bidi="ar-SA"/>
              </w:rPr>
              <w:t>Thúc đẩy Thương mại điện tử (E-commerce):</w:t>
            </w:r>
            <w:r>
              <w:rPr>
                <w:kern w:val="0"/>
                <w:sz w:val="28"/>
                <w:szCs w:val="28"/>
                <w:lang w:val="en-US" w:eastAsia="en-US" w:bidi="ar-SA"/>
              </w:rPr>
              <w:t xml:space="preserve"> Xóa bỏ rào cản địa lý để đưa sản phẩm của Tổ dân phố Cư Nhà La, phường Đoàn Kết, tỉnh Lai Châu ra thị trường quốc tế.</w:t>
            </w:r>
          </w:p>
          <w:p>
            <w:pPr>
              <w:pStyle w:val="NormalWeb"/>
              <w:widowControl/>
              <w:spacing w:beforeAutospacing="0" w:before="0" w:afterAutospacing="0" w:after="0"/>
              <w:jc w:val="both"/>
              <w:rPr>
                <w:sz w:val="28"/>
                <w:szCs w:val="28"/>
              </w:rPr>
            </w:pPr>
            <w:r>
              <w:rPr>
                <w:b/>
                <w:bCs/>
                <w:kern w:val="0"/>
                <w:sz w:val="28"/>
                <w:szCs w:val="28"/>
                <w:lang w:val="en-US" w:eastAsia="en-US" w:bidi="ar-SA"/>
              </w:rPr>
              <w:t>Xây dựng sự hiện diện số:</w:t>
            </w:r>
            <w:r>
              <w:rPr>
                <w:kern w:val="0"/>
                <w:sz w:val="28"/>
                <w:szCs w:val="28"/>
                <w:lang w:val="en-US" w:eastAsia="en-US" w:bidi="ar-SA"/>
              </w:rPr>
              <w:t xml:space="preserve"> Thiết lập Fanpage Facebook, TikTok để livestream kể câu chuyện về đời sống và quá trình làm ra sản phẩm.</w:t>
            </w:r>
          </w:p>
          <w:p>
            <w:pPr>
              <w:pStyle w:val="NormalWeb"/>
              <w:widowControl/>
              <w:spacing w:beforeAutospacing="0" w:before="0" w:afterAutospacing="0" w:after="0"/>
              <w:jc w:val="both"/>
              <w:rPr>
                <w:sz w:val="28"/>
                <w:szCs w:val="28"/>
              </w:rPr>
            </w:pPr>
            <w:r>
              <w:rPr>
                <w:b/>
                <w:bCs/>
                <w:kern w:val="0"/>
                <w:sz w:val="28"/>
                <w:szCs w:val="28"/>
                <w:lang w:val="en-US" w:eastAsia="en-US" w:bidi="ar-SA"/>
              </w:rPr>
              <w:t>Sàn thương mại điện tử:</w:t>
            </w:r>
            <w:r>
              <w:rPr>
                <w:kern w:val="0"/>
                <w:sz w:val="28"/>
                <w:szCs w:val="28"/>
                <w:lang w:val="en-US" w:eastAsia="en-US" w:bidi="ar-SA"/>
              </w:rPr>
              <w:t xml:space="preserve"> Đưa sản phẩm lên các sàn nội địa (Shopee, Lazada) và hướng tới các sàn thủ công quốc tế (Etsy) để tiếp cận khách hàng cao cấp, yêu thích sản phẩm handmade. Giảm bớt khâu trung gian, tăng lợi nhuận trực tiếp cho phụ nữ tại bản. Khách hàng tin tưởng vào giá trị thực của sản phẩm thủ công.</w:t>
            </w:r>
          </w:p>
          <w:p>
            <w:pPr>
              <w:pStyle w:val="NormalWeb"/>
              <w:widowControl/>
              <w:spacing w:beforeAutospacing="0" w:before="0" w:afterAutospacing="0" w:after="0"/>
              <w:jc w:val="both"/>
              <w:rPr>
                <w:sz w:val="28"/>
                <w:szCs w:val="28"/>
              </w:rPr>
            </w:pPr>
            <w:r>
              <w:rPr>
                <w:b/>
                <w:bCs/>
                <w:kern w:val="0"/>
                <w:sz w:val="28"/>
                <w:szCs w:val="28"/>
                <w:lang w:val="en-US" w:eastAsia="en-US" w:bidi="ar-SA"/>
              </w:rPr>
              <w:t>Ứng dụng Công nghệ trong Thiết kế và Sáng tạo:</w:t>
            </w:r>
            <w:r>
              <w:rPr>
                <w:kern w:val="0"/>
                <w:sz w:val="28"/>
                <w:szCs w:val="28"/>
                <w:lang w:val="en-US" w:eastAsia="en-US" w:bidi="ar-SA"/>
              </w:rPr>
              <w:t xml:space="preserve"> giúp sản phẩm truyền thống thích nghi với thị hiếu hiện đại.</w:t>
            </w:r>
          </w:p>
          <w:p>
            <w:pPr>
              <w:pStyle w:val="NormalWeb"/>
              <w:widowControl/>
              <w:spacing w:beforeAutospacing="0" w:before="0" w:afterAutospacing="0" w:after="0"/>
              <w:jc w:val="both"/>
              <w:rPr>
                <w:sz w:val="28"/>
                <w:szCs w:val="28"/>
              </w:rPr>
            </w:pPr>
            <w:r>
              <w:rPr>
                <w:b/>
                <w:bCs/>
                <w:kern w:val="0"/>
                <w:sz w:val="28"/>
                <w:szCs w:val="28"/>
                <w:lang w:val="en-US" w:eastAsia="en-US" w:bidi="ar-SA"/>
              </w:rPr>
              <w:t>Phần mềm hỗ trợ thiết kế:</w:t>
            </w:r>
            <w:r>
              <w:rPr>
                <w:kern w:val="0"/>
                <w:sz w:val="28"/>
                <w:szCs w:val="28"/>
                <w:lang w:val="en-US" w:eastAsia="en-US" w:bidi="ar-SA"/>
              </w:rPr>
              <w:t xml:space="preserve"> Sử dụng các phần mềm đồ họa để ứng dụng hoa văn truyền thống lên các vật dụng hiện đại như túi xách, ốp điện thoại, trang phục công sở trước khi thêu thực tế, trang phục, mã...</w:t>
            </w:r>
          </w:p>
          <w:p>
            <w:pPr>
              <w:pStyle w:val="NormalWeb"/>
              <w:widowControl/>
              <w:spacing w:beforeAutospacing="0" w:before="0" w:afterAutospacing="0" w:after="0"/>
              <w:jc w:val="both"/>
              <w:rPr>
                <w:sz w:val="28"/>
                <w:szCs w:val="28"/>
              </w:rPr>
            </w:pPr>
            <w:r>
              <w:rPr>
                <w:b/>
                <w:bCs/>
                <w:kern w:val="0"/>
                <w:sz w:val="28"/>
                <w:szCs w:val="28"/>
                <w:lang w:val="en-US" w:eastAsia="en-US" w:bidi="ar-SA"/>
              </w:rPr>
              <w:t>Thực tế ảo tăng cường (AR):</w:t>
            </w:r>
            <w:r>
              <w:rPr>
                <w:kern w:val="0"/>
                <w:sz w:val="28"/>
                <w:szCs w:val="28"/>
                <w:lang w:val="en-US" w:eastAsia="en-US" w:bidi="ar-SA"/>
              </w:rPr>
              <w:t xml:space="preserve"> Cho phép khách hàng "ướm thử" các mẫu trang phục thêu truyền thống thông qua ứng dụng điện thoại.</w:t>
            </w:r>
          </w:p>
          <w:p>
            <w:pPr>
              <w:pStyle w:val="NormalWeb"/>
              <w:widowControl/>
              <w:spacing w:beforeAutospacing="0" w:before="0" w:afterAutospacing="0" w:after="0"/>
              <w:jc w:val="both"/>
              <w:rPr>
                <w:sz w:val="28"/>
                <w:szCs w:val="28"/>
              </w:rPr>
            </w:pPr>
            <w:r>
              <w:rPr>
                <w:kern w:val="0"/>
                <w:sz w:val="28"/>
                <w:szCs w:val="28"/>
                <w:lang w:val="en-US" w:eastAsia="en-US" w:bidi="ar-SA"/>
              </w:rPr>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267"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iCs/>
                <w:kern w:val="0"/>
                <w:lang w:val="en-US" w:eastAsia="en-US" w:bidi="ar-SA"/>
              </w:rPr>
              <w:t>11. Ban Tuyên giáo và Dân vận Tỉnh ủy</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iCs/>
                <w:kern w:val="0"/>
                <w:lang w:val="en-US" w:eastAsia="en-US" w:bidi="ar-SA"/>
              </w:rPr>
              <w:t>Nâng cao chất lượng việc học tập, quán triệt chủ trương, nghị quyết của Đảng gắn với chuyển đổi số</w:t>
            </w:r>
          </w:p>
          <w:p>
            <w:pPr>
              <w:pStyle w:val="Normal"/>
              <w:widowControl/>
              <w:suppressAutoHyphens w:val="false"/>
              <w:spacing w:before="0" w:after="0"/>
              <w:jc w:val="both"/>
              <w:rPr>
                <w:kern w:val="0"/>
                <w:lang w:val="en-US" w:eastAsia="en-US" w:bidi="ar-SA"/>
              </w:rPr>
            </w:pPr>
            <w:r>
              <w:rPr>
                <w:kern w:val="0"/>
                <w:lang w:val="en-US" w:eastAsia="en-US" w:bidi="ar-SA"/>
              </w:rPr>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iCs/>
                <w:kern w:val="0"/>
                <w:lang w:val="en-US" w:eastAsia="en-US" w:bidi="ar-SA"/>
              </w:rPr>
              <w:t>Ban Tuyên giáo và Dân vận Tỉnh ủy</w:t>
            </w:r>
          </w:p>
        </w:tc>
        <w:tc>
          <w:tcPr>
            <w:tcW w:w="1760" w:type="dxa"/>
            <w:tcBorders/>
            <w:vAlign w:val="center"/>
          </w:tcPr>
          <w:p>
            <w:pPr>
              <w:pStyle w:val="NormalWeb"/>
              <w:widowControl/>
              <w:spacing w:beforeAutospacing="0" w:before="0" w:afterAutospacing="0" w:after="0"/>
              <w:jc w:val="both"/>
              <w:rPr>
                <w:sz w:val="28"/>
                <w:szCs w:val="28"/>
              </w:rPr>
            </w:pPr>
            <w:r>
              <w:rPr>
                <w:iCs/>
                <w:kern w:val="0"/>
                <w:sz w:val="28"/>
                <w:szCs w:val="28"/>
                <w:lang w:val="en-US" w:eastAsia="en-US" w:bidi="ar-SA"/>
              </w:rPr>
              <w:t>Các đảng ủy trực thuộc Tỉnh ủy</w:t>
            </w:r>
          </w:p>
        </w:tc>
        <w:tc>
          <w:tcPr>
            <w:tcW w:w="1560" w:type="dxa"/>
            <w:tcBorders/>
            <w:vAlign w:val="center"/>
          </w:tcPr>
          <w:p>
            <w:pPr>
              <w:pStyle w:val="Normal"/>
              <w:widowControl/>
              <w:spacing w:before="0" w:after="0"/>
              <w:jc w:val="both"/>
              <w:rPr>
                <w:kern w:val="0"/>
                <w:lang w:val="en-US" w:eastAsia="en-US" w:bidi="ar-SA"/>
              </w:rPr>
            </w:pPr>
            <w:r>
              <w:rPr>
                <w:iCs/>
                <w:kern w:val="0"/>
                <w:lang w:val="en-US" w:eastAsia="en-US" w:bidi="ar-SA"/>
              </w:rPr>
              <w:t>Chi bộ cơ sở, chi bộ trực thuộc</w:t>
            </w:r>
          </w:p>
        </w:tc>
        <w:tc>
          <w:tcPr>
            <w:tcW w:w="2976" w:type="dxa"/>
            <w:tcBorders/>
            <w:vAlign w:val="center"/>
          </w:tcPr>
          <w:p>
            <w:pPr>
              <w:pStyle w:val="Normal"/>
              <w:widowControl w:val="false"/>
              <w:spacing w:before="0" w:after="0"/>
              <w:jc w:val="both"/>
              <w:rPr>
                <w:kern w:val="0"/>
                <w:lang w:val="en-US" w:eastAsia="en-US" w:bidi="ar-SA"/>
              </w:rPr>
            </w:pPr>
            <w:r>
              <w:rPr>
                <w:kern w:val="0"/>
                <w:lang w:val="en-US" w:eastAsia="en-US" w:bidi="ar-SA"/>
              </w:rPr>
              <w:t>- Hệ thống học tập, kiểm tra việc học tập, quán triệt chủ trương, nghị quyết của Đảng tích hợp trên Sổ tay đảng viên điện tử.</w:t>
            </w:r>
          </w:p>
          <w:p>
            <w:pPr>
              <w:pStyle w:val="Normal"/>
              <w:widowControl w:val="false"/>
              <w:spacing w:before="0" w:after="0"/>
              <w:jc w:val="both"/>
              <w:rPr>
                <w:kern w:val="0"/>
                <w:lang w:val="en-US" w:eastAsia="en-US" w:bidi="ar-SA"/>
              </w:rPr>
            </w:pPr>
            <w:r>
              <w:rPr>
                <w:kern w:val="0"/>
                <w:lang w:val="en-US" w:eastAsia="en-US" w:bidi="ar-SA"/>
              </w:rPr>
              <w:t>- Bộ học liệu số chuẩn hóa phục vụ học tập nghị quyết (slide, clip, tài liệu điện tử, liên kết trực tuyến).</w:t>
            </w:r>
          </w:p>
          <w:p>
            <w:pPr>
              <w:pStyle w:val="Normal"/>
              <w:widowControl w:val="false"/>
              <w:spacing w:before="0" w:after="0"/>
              <w:jc w:val="both"/>
              <w:rPr>
                <w:kern w:val="0"/>
                <w:lang w:val="en-US" w:eastAsia="en-US" w:bidi="ar-SA"/>
              </w:rPr>
            </w:pPr>
            <w:r>
              <w:rPr>
                <w:kern w:val="0"/>
                <w:lang w:val="en-US" w:eastAsia="en-US" w:bidi="ar-SA"/>
              </w:rPr>
              <w:t>- Mô hình tổ chức học tập, quán triệt nghị quyết theo phương thức số hóa, có tính tương tác và khả năng nhân rộng.</w:t>
            </w:r>
          </w:p>
          <w:p>
            <w:pPr>
              <w:pStyle w:val="Normal"/>
              <w:widowControl w:val="false"/>
              <w:spacing w:before="0" w:after="0"/>
              <w:jc w:val="both"/>
              <w:rPr>
                <w:kern w:val="0"/>
                <w:lang w:val="en-US" w:eastAsia="en-US" w:bidi="ar-SA"/>
              </w:rPr>
            </w:pPr>
            <w:r>
              <w:rPr>
                <w:kern w:val="0"/>
                <w:lang w:val="en-US" w:eastAsia="en-US" w:bidi="ar-SA"/>
              </w:rPr>
              <w:t>- Hệ thống dữ liệu và báo cáo kết quả học tập của đảng viên theo từng chi bộ, đảng bộ, phục vụ công tác đánh giá, quản lý và xếp loại.</w:t>
            </w:r>
          </w:p>
          <w:p>
            <w:pPr>
              <w:pStyle w:val="Normal"/>
              <w:widowControl w:val="false"/>
              <w:spacing w:before="0" w:after="0"/>
              <w:jc w:val="both"/>
              <w:rPr>
                <w:kern w:val="0"/>
                <w:lang w:val="en-US" w:eastAsia="en-US" w:bidi="ar-SA"/>
              </w:rPr>
            </w:pPr>
            <w:r>
              <w:rPr>
                <w:kern w:val="0"/>
                <w:lang w:val="en-US" w:eastAsia="en-US" w:bidi="ar-SA"/>
              </w:rPr>
              <w:t>- Quy trình tổ chức, theo dõi, kiểm tra và đánh giá việc học tập, quán triệt nghị quyết của Đảng phù hợp với điều kiện thực tiễn.</w:t>
            </w:r>
          </w:p>
          <w:p>
            <w:pPr>
              <w:pStyle w:val="NormalWeb"/>
              <w:widowControl/>
              <w:spacing w:beforeAutospacing="0" w:before="0" w:afterAutospacing="0" w:after="0"/>
              <w:jc w:val="both"/>
              <w:rPr>
                <w:b/>
                <w:bCs/>
                <w:sz w:val="28"/>
                <w:szCs w:val="28"/>
              </w:rPr>
            </w:pPr>
            <w:r>
              <w:rPr>
                <w:b/>
                <w:bCs/>
                <w:kern w:val="0"/>
                <w:sz w:val="28"/>
                <w:szCs w:val="28"/>
                <w:lang w:val="en-US" w:eastAsia="en-US" w:bidi="ar-SA"/>
              </w:rPr>
            </w:r>
          </w:p>
        </w:tc>
        <w:tc>
          <w:tcPr>
            <w:tcW w:w="1335" w:type="dxa"/>
            <w:tcBorders/>
            <w:vAlign w:val="center"/>
          </w:tcPr>
          <w:p>
            <w:pPr>
              <w:pStyle w:val="Normal"/>
              <w:widowControl/>
              <w:suppressAutoHyphens w:val="false"/>
              <w:spacing w:before="0" w:after="0"/>
              <w:jc w:val="both"/>
              <w:rPr>
                <w:iCs/>
              </w:rPr>
            </w:pPr>
            <w:r>
              <w:rPr>
                <w:iCs/>
                <w:kern w:val="0"/>
                <w:lang w:val="en-US" w:eastAsia="en-US" w:bidi="ar-SA"/>
              </w:rPr>
            </w:r>
          </w:p>
        </w:tc>
        <w:tc>
          <w:tcPr>
            <w:tcW w:w="1618" w:type="dxa"/>
            <w:tcBorders/>
            <w:vAlign w:val="center"/>
          </w:tcPr>
          <w:p>
            <w:pPr>
              <w:pStyle w:val="Normal"/>
              <w:widowControl/>
              <w:suppressAutoHyphens w:val="false"/>
              <w:spacing w:before="0" w:after="0"/>
              <w:jc w:val="both"/>
              <w:rPr>
                <w:iCs/>
              </w:rPr>
            </w:pPr>
            <w:r>
              <w:rPr>
                <w:iCs/>
                <w:kern w:val="0"/>
                <w:lang w:val="en-US" w:eastAsia="en-US" w:bidi="ar-SA"/>
              </w:rPr>
            </w:r>
          </w:p>
        </w:tc>
        <w:tc>
          <w:tcPr>
            <w:tcW w:w="1558" w:type="dxa"/>
            <w:tcBorders/>
            <w:vAlign w:val="center"/>
          </w:tcPr>
          <w:p>
            <w:pPr>
              <w:pStyle w:val="Normal"/>
              <w:widowControl/>
              <w:suppressAutoHyphens w:val="false"/>
              <w:spacing w:before="0" w:after="0"/>
              <w:jc w:val="both"/>
              <w:rPr>
                <w:iCs/>
              </w:rPr>
            </w:pPr>
            <w:r>
              <w:rPr>
                <w:iCs/>
                <w:kern w:val="0"/>
                <w:lang w:val="en-US" w:eastAsia="en-US" w:bidi="ar-SA"/>
              </w:rPr>
            </w:r>
          </w:p>
        </w:tc>
        <w:tc>
          <w:tcPr>
            <w:tcW w:w="1418" w:type="dxa"/>
            <w:tcBorders/>
            <w:vAlign w:val="center"/>
          </w:tcPr>
          <w:p>
            <w:pPr>
              <w:pStyle w:val="Normal"/>
              <w:widowControl/>
              <w:suppressAutoHyphens w:val="false"/>
              <w:spacing w:before="0" w:after="0"/>
              <w:jc w:val="both"/>
              <w:rPr>
                <w:iCs/>
              </w:rPr>
            </w:pPr>
            <w:r>
              <w:rPr>
                <w:iCs/>
                <w:kern w:val="0"/>
                <w:lang w:val="en-US" w:eastAsia="en-US" w:bidi="ar-SA"/>
              </w:rPr>
            </w:r>
          </w:p>
        </w:tc>
        <w:tc>
          <w:tcPr>
            <w:tcW w:w="1562" w:type="dxa"/>
            <w:tcBorders/>
            <w:vAlign w:val="center"/>
          </w:tcPr>
          <w:p>
            <w:pPr>
              <w:pStyle w:val="Normal"/>
              <w:widowControl/>
              <w:suppressAutoHyphens w:val="false"/>
              <w:spacing w:before="0" w:after="0"/>
              <w:jc w:val="both"/>
              <w:rPr>
                <w:iCs/>
              </w:rPr>
            </w:pPr>
            <w:r>
              <w:rPr>
                <w:iCs/>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iCs/>
              </w:rPr>
            </w:pPr>
            <w:r>
              <w:rPr>
                <w:kern w:val="0"/>
                <w:lang w:val="en-US" w:eastAsia="en-US" w:bidi="ar-SA"/>
              </w:rPr>
              <w:t>Xây dựng Hệ sinh thái tuyên truyền số qua kênh Youtube "Cao Xuan Ha Podcast" về tôn giáo và công tác tôn giáo.</w:t>
            </w:r>
          </w:p>
        </w:tc>
        <w:tc>
          <w:tcPr>
            <w:tcW w:w="1134" w:type="dxa"/>
            <w:tcBorders/>
            <w:vAlign w:val="center"/>
          </w:tcPr>
          <w:p>
            <w:pPr>
              <w:pStyle w:val="Normal"/>
              <w:widowControl/>
              <w:numPr>
                <w:ilvl w:val="0"/>
                <w:numId w:val="0"/>
              </w:numPr>
              <w:spacing w:before="0" w:after="0"/>
              <w:jc w:val="both"/>
              <w:outlineLvl w:val="1"/>
              <w:rPr>
                <w:iCs/>
              </w:rPr>
            </w:pPr>
            <w:r>
              <w:rPr>
                <w:iCs/>
                <w:kern w:val="0"/>
                <w:lang w:val="en-US" w:eastAsia="en-US" w:bidi="ar-SA"/>
              </w:rPr>
              <w:t>Ban Tuyên giáo và Dân vận Tỉnh ủy</w:t>
            </w:r>
          </w:p>
        </w:tc>
        <w:tc>
          <w:tcPr>
            <w:tcW w:w="1760" w:type="dxa"/>
            <w:tcBorders/>
            <w:vAlign w:val="center"/>
          </w:tcPr>
          <w:p>
            <w:pPr>
              <w:pStyle w:val="NormalWeb"/>
              <w:widowControl/>
              <w:spacing w:beforeAutospacing="0" w:before="0" w:afterAutospacing="0" w:after="0"/>
              <w:jc w:val="both"/>
              <w:rPr>
                <w:iCs/>
                <w:sz w:val="28"/>
                <w:szCs w:val="28"/>
              </w:rPr>
            </w:pPr>
            <w:r>
              <w:rPr>
                <w:kern w:val="0"/>
                <w:sz w:val="28"/>
                <w:szCs w:val="28"/>
                <w:lang w:val="en-US" w:eastAsia="en-US" w:bidi="ar-SA"/>
              </w:rPr>
              <w:t>Các đảng ủy trực thuộc Tỉnh ủy.</w:t>
            </w:r>
          </w:p>
        </w:tc>
        <w:tc>
          <w:tcPr>
            <w:tcW w:w="1560" w:type="dxa"/>
            <w:tcBorders/>
            <w:vAlign w:val="center"/>
          </w:tcPr>
          <w:p>
            <w:pPr>
              <w:pStyle w:val="Normal"/>
              <w:widowControl/>
              <w:spacing w:before="0" w:after="0"/>
              <w:jc w:val="both"/>
              <w:rPr>
                <w:iCs/>
              </w:rPr>
            </w:pPr>
            <w:r>
              <w:rPr>
                <w:iCs/>
                <w:kern w:val="0"/>
                <w:lang w:val="en-US" w:eastAsia="en-US" w:bidi="ar-SA"/>
              </w:rPr>
              <w:t>Trong toàn Đảng bộ tỉnh</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Hệ thống thư viện số video podcast về tôn giáo và công tác tôn giáo lưu trữ trên Youtube.</w:t>
            </w:r>
          </w:p>
          <w:p>
            <w:pPr>
              <w:pStyle w:val="Normal"/>
              <w:widowControl/>
              <w:spacing w:before="0" w:after="0"/>
              <w:jc w:val="both"/>
              <w:rPr>
                <w:kern w:val="0"/>
                <w:lang w:val="en-US" w:eastAsia="en-US" w:bidi="ar-SA"/>
              </w:rPr>
            </w:pPr>
            <w:r>
              <w:rPr>
                <w:kern w:val="0"/>
                <w:lang w:val="en-US" w:eastAsia="en-US" w:bidi="ar-SA"/>
              </w:rPr>
              <w:t>Bộ chỉ số tương tác (lượt xem, bình luận) từ đội ngũ cán bộ làm công tác tôn giáo và các cộng đồng tôn giáo tại Lai Châu.</w:t>
            </w:r>
          </w:p>
          <w:p>
            <w:pPr>
              <w:pStyle w:val="Normal"/>
              <w:widowControl/>
              <w:spacing w:before="0" w:after="0"/>
              <w:jc w:val="both"/>
              <w:rPr>
                <w:kern w:val="0"/>
                <w:lang w:val="en-US" w:eastAsia="en-US" w:bidi="ar-SA"/>
              </w:rPr>
            </w:pPr>
            <w:r>
              <w:rPr>
                <w:kern w:val="0"/>
                <w:lang w:val="en-US" w:eastAsia="en-US" w:bidi="ar-SA"/>
              </w:rPr>
              <w:t>Tài liệu tham khảo thực tế cho các lớp tập huấn cốt cán tôn giáo.</w:t>
            </w:r>
          </w:p>
          <w:p>
            <w:pPr>
              <w:pStyle w:val="Normal"/>
              <w:widowControl w:val="false"/>
              <w:spacing w:before="0" w:after="0"/>
              <w:jc w:val="both"/>
              <w:rPr>
                <w:kern w:val="0"/>
                <w:lang w:val="en-US" w:eastAsia="en-US" w:bidi="ar-SA"/>
              </w:rPr>
            </w:pPr>
            <w:r>
              <w:rPr>
                <w:kern w:val="0"/>
                <w:lang w:val="en-US" w:eastAsia="en-US" w:bidi="ar-SA"/>
              </w:rPr>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73"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kern w:val="0"/>
                <w:lang w:val="en-US" w:eastAsia="en-US" w:bidi="ar-SA"/>
              </w:rPr>
              <w:t>12. Văn phòng Đoàn ĐBQH và HĐND tỉnh</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kern w:val="0"/>
                <w:lang w:val="en-US" w:eastAsia="en-US" w:bidi="ar-SA"/>
              </w:rPr>
              <w:t>Ứng dụng Hệ thống phần mềm dân nguyện (tiếp nhận, tổng hợp và phân công xử lý đơn thư, khiếu nại, tố cáo và kiến nghị của cử tri).</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Văn phòng Đoàn ĐBQH và HĐND tỉnh</w:t>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t>Văn phòng Quốc hội</w:t>
            </w:r>
          </w:p>
        </w:tc>
        <w:tc>
          <w:tcPr>
            <w:tcW w:w="1560" w:type="dxa"/>
            <w:tcBorders/>
            <w:vAlign w:val="center"/>
          </w:tcPr>
          <w:p>
            <w:pPr>
              <w:pStyle w:val="Normal"/>
              <w:widowControl/>
              <w:spacing w:before="0" w:after="0"/>
              <w:jc w:val="both"/>
              <w:rPr>
                <w:color w:val="000000"/>
              </w:rPr>
            </w:pPr>
            <w:r>
              <w:rPr>
                <w:kern w:val="0"/>
                <w:lang w:val="en-US" w:eastAsia="en-US" w:bidi="ar-SA"/>
              </w:rPr>
              <w:t>Văn phòng Đoàn ĐBQH và HĐND tỉnh Lai Châu</w:t>
            </w:r>
          </w:p>
        </w:tc>
        <w:tc>
          <w:tcPr>
            <w:tcW w:w="2976" w:type="dxa"/>
            <w:tcBorders/>
            <w:vAlign w:val="center"/>
          </w:tcPr>
          <w:p>
            <w:pPr>
              <w:pStyle w:val="Normal"/>
              <w:widowControl/>
              <w:suppressAutoHyphens w:val="false"/>
              <w:spacing w:before="0" w:after="0"/>
              <w:jc w:val="both"/>
              <w:rPr>
                <w:color w:val="000000"/>
              </w:rPr>
            </w:pPr>
            <w:r>
              <w:rPr>
                <w:kern w:val="0"/>
                <w:lang w:val="en-US" w:eastAsia="en-US" w:bidi="ar-SA"/>
              </w:rPr>
              <w:t>Hệ thống phần mềm dân nguyện</w:t>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87"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kern w:val="0"/>
                <w:lang w:val="en-US" w:eastAsia="en-US" w:bidi="ar-SA"/>
              </w:rPr>
              <w:t>13. Liên minh HTX tỉnh.</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kern w:val="0"/>
                <w:lang w:val="en-US" w:eastAsia="en-US" w:bidi="ar-SA"/>
              </w:rPr>
              <w:t>“</w:t>
            </w:r>
            <w:r>
              <w:rPr>
                <w:kern w:val="0"/>
                <w:lang w:val="en-US" w:eastAsia="en-US" w:bidi="ar-SA"/>
              </w:rPr>
              <w:t>Xây dựng hệ thống thông tin và dữ liệu số hóa để quản lý các hợp tác xã trên địa bàn tỉnh Lai Châu”.</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Liên minh HTX tỉnh.</w:t>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t>Sở Tài chính, Ủy ban nhân dân các xã, phường</w:t>
            </w:r>
          </w:p>
        </w:tc>
        <w:tc>
          <w:tcPr>
            <w:tcW w:w="1560" w:type="dxa"/>
            <w:tcBorders/>
            <w:vAlign w:val="center"/>
          </w:tcPr>
          <w:p>
            <w:pPr>
              <w:pStyle w:val="Normal"/>
              <w:widowControl/>
              <w:spacing w:before="0" w:after="0"/>
              <w:jc w:val="both"/>
              <w:rPr>
                <w:color w:val="000000"/>
              </w:rPr>
            </w:pPr>
            <w:r>
              <w:rPr>
                <w:kern w:val="0"/>
                <w:lang w:val="en-US" w:eastAsia="en-US" w:bidi="ar-SA"/>
              </w:rPr>
              <w:t>Giải pháp về xây dựng hệ thống được triển khai trên phạm vi toàn tỉnh</w:t>
            </w:r>
          </w:p>
        </w:tc>
        <w:tc>
          <w:tcPr>
            <w:tcW w:w="2976" w:type="dxa"/>
            <w:tcBorders/>
            <w:vAlign w:val="center"/>
          </w:tcPr>
          <w:p>
            <w:pPr>
              <w:pStyle w:val="Normal"/>
              <w:widowControl/>
              <w:suppressAutoHyphens w:val="false"/>
              <w:spacing w:before="0" w:after="0"/>
              <w:jc w:val="both"/>
              <w:rPr>
                <w:color w:val="000000"/>
              </w:rPr>
            </w:pPr>
            <w:r>
              <w:rPr>
                <w:kern w:val="0"/>
                <w:lang w:val="en-US" w:eastAsia="en-US" w:bidi="ar-SA"/>
              </w:rPr>
              <w:t>Thêm một số chức năng trên hệ thống cơ sở dữ liệu HTX dùng chung toàn tỉnh</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83"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iCs/>
                <w:kern w:val="0"/>
                <w:lang w:val="en-US" w:eastAsia="en-US" w:bidi="ar-SA"/>
              </w:rPr>
              <w:t>14. Ban Tổ chức Tỉnh ủy</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kern w:val="0"/>
                <w:lang w:val="en-US" w:eastAsia="en-US" w:bidi="ar-SA"/>
              </w:rPr>
              <w:t>Nâng cao trình độ, năng lực cán bộ cấp xã đáp ứng yêu cầu nhiệm vụ trong tình hình mới</w:t>
            </w:r>
          </w:p>
        </w:tc>
        <w:tc>
          <w:tcPr>
            <w:tcW w:w="1134" w:type="dxa"/>
            <w:tcBorders/>
            <w:vAlign w:val="center"/>
          </w:tcPr>
          <w:p>
            <w:pPr>
              <w:pStyle w:val="Normal"/>
              <w:widowControl/>
              <w:spacing w:before="0" w:after="0"/>
              <w:jc w:val="both"/>
              <w:rPr>
                <w:kern w:val="0"/>
                <w:lang w:val="en-US" w:eastAsia="en-US" w:bidi="ar-SA"/>
              </w:rPr>
            </w:pPr>
            <w:r>
              <w:rPr>
                <w:iCs/>
                <w:kern w:val="0"/>
                <w:lang w:val="en-US" w:eastAsia="en-US" w:bidi="ar-SA"/>
              </w:rPr>
              <w:t>Ban Tổ chức Tỉnh ủy</w:t>
            </w:r>
          </w:p>
        </w:tc>
        <w:tc>
          <w:tcPr>
            <w:tcW w:w="1760" w:type="dxa"/>
            <w:tcBorders/>
            <w:vAlign w:val="center"/>
          </w:tcPr>
          <w:p>
            <w:pPr>
              <w:pStyle w:val="Normal"/>
              <w:widowControl/>
              <w:spacing w:before="0" w:after="0"/>
              <w:jc w:val="both"/>
              <w:rPr>
                <w:kern w:val="0"/>
                <w:lang w:val="en-US" w:eastAsia="en-US" w:bidi="ar-SA"/>
              </w:rPr>
            </w:pPr>
            <w:r>
              <w:rPr>
                <w:iCs/>
                <w:kern w:val="0"/>
                <w:lang w:val="en-US" w:eastAsia="en-US" w:bidi="ar-SA"/>
              </w:rPr>
              <w:t>Các cơ quan, tham mưu giúp việc, đơn vị sự nghiệp thuộc Tỉnh ủy; các đảng ủy trực thuộc tỉnh, Đảng ủy HĐND tỉnh, Đảng ủy MTTQ tỉnh.</w:t>
            </w:r>
          </w:p>
        </w:tc>
        <w:tc>
          <w:tcPr>
            <w:tcW w:w="1560" w:type="dxa"/>
            <w:tcBorders/>
            <w:vAlign w:val="center"/>
          </w:tcPr>
          <w:p>
            <w:pPr>
              <w:pStyle w:val="Normal"/>
              <w:widowControl/>
              <w:spacing w:before="0" w:after="0"/>
              <w:jc w:val="both"/>
              <w:rPr>
                <w:kern w:val="0"/>
                <w:lang w:val="en-US" w:eastAsia="en-US" w:bidi="ar-SA"/>
              </w:rPr>
            </w:pPr>
            <w:r>
              <w:rPr>
                <w:kern w:val="0"/>
                <w:lang w:val="sv-SE" w:eastAsia="en-US" w:bidi="ar-SA"/>
              </w:rPr>
              <w:t>Cán bộ và công tác cán bộ ở cấp xã; trang thiết bị làm việc của cán bộ, công chức, viên chức cấp xã.</w:t>
            </w:r>
          </w:p>
        </w:tc>
        <w:tc>
          <w:tcPr>
            <w:tcW w:w="2976" w:type="dxa"/>
            <w:tcBorders/>
            <w:vAlign w:val="center"/>
          </w:tcPr>
          <w:p>
            <w:pPr>
              <w:pStyle w:val="NormalWeb"/>
              <w:widowControl/>
              <w:suppressAutoHyphens w:val="true"/>
              <w:spacing w:beforeAutospacing="0" w:before="0" w:afterAutospacing="0" w:after="0"/>
              <w:jc w:val="both"/>
              <w:rPr>
                <w:sz w:val="28"/>
                <w:szCs w:val="28"/>
              </w:rPr>
            </w:pPr>
            <w:r>
              <w:rPr>
                <w:iCs/>
                <w:kern w:val="0"/>
                <w:sz w:val="28"/>
                <w:szCs w:val="28"/>
                <w:lang w:val="en-US" w:eastAsia="en-US" w:bidi="ar-SA"/>
              </w:rPr>
              <w:t>Đề án ban hành Nghị quyết của Ban Thường vụ Tỉnh ủy về nâng cao trình độ, năng lực đội ngũ cán bộ cấp xã đáp ứng yêu cầu nhiệm vụ trong tình hình mới.</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kern w:val="0"/>
                <w:lang w:val="en-US" w:eastAsia="en-US" w:bidi="ar-SA"/>
              </w:rPr>
              <w:t>Quy định tiêu chí đánh giá đối với các đảng bộ trực thuộc Tỉnh ủy và cán bộ lãnh đạo, quản lý trong thực hiện 05 chỉ tiêu kinh tế - xã hội cơ bản (tốc độ tăng trưởng kinh tế, thu ngân sách nhà nước, giải ngân vốn đầu tư công, thu nhập bình quân đầu người, giảm tỉ lệ hộ nghèo)</w:t>
            </w:r>
          </w:p>
        </w:tc>
        <w:tc>
          <w:tcPr>
            <w:tcW w:w="1134" w:type="dxa"/>
            <w:tcBorders/>
            <w:vAlign w:val="center"/>
          </w:tcPr>
          <w:p>
            <w:pPr>
              <w:pStyle w:val="Normal"/>
              <w:widowControl/>
              <w:spacing w:before="0" w:after="0"/>
              <w:jc w:val="both"/>
              <w:rPr>
                <w:kern w:val="0"/>
                <w:lang w:val="en-US" w:eastAsia="en-US" w:bidi="ar-SA"/>
              </w:rPr>
            </w:pPr>
            <w:r>
              <w:rPr>
                <w:iCs/>
                <w:kern w:val="0"/>
                <w:lang w:val="en-US" w:eastAsia="en-US" w:bidi="ar-SA"/>
              </w:rPr>
              <w:t>Ban Tổ chức Tỉnh ủy</w:t>
            </w:r>
          </w:p>
        </w:tc>
        <w:tc>
          <w:tcPr>
            <w:tcW w:w="1760" w:type="dxa"/>
            <w:tcBorders/>
            <w:vAlign w:val="center"/>
          </w:tcPr>
          <w:p>
            <w:pPr>
              <w:pStyle w:val="Normal"/>
              <w:widowControl/>
              <w:spacing w:before="0" w:after="0"/>
              <w:jc w:val="both"/>
              <w:rPr>
                <w:kern w:val="0"/>
                <w:lang w:val="en-US" w:eastAsia="en-US" w:bidi="ar-SA"/>
              </w:rPr>
            </w:pPr>
            <w:r>
              <w:rPr>
                <w:iCs/>
                <w:kern w:val="0"/>
                <w:lang w:val="en-US" w:eastAsia="en-US" w:bidi="ar-SA"/>
              </w:rPr>
              <w:t>Các cơ quan tham mưu, giúp việc Tỉnh ủy; Đảng ủy UBND tỉnh; Đảng ủy HĐND tỉnh; đảng ủy các xã, phường</w:t>
            </w:r>
          </w:p>
        </w:tc>
        <w:tc>
          <w:tcPr>
            <w:tcW w:w="1560" w:type="dxa"/>
            <w:tcBorders/>
            <w:vAlign w:val="center"/>
          </w:tcPr>
          <w:p>
            <w:pPr>
              <w:pStyle w:val="Normal"/>
              <w:widowControl/>
              <w:spacing w:before="0" w:after="0"/>
              <w:jc w:val="both"/>
              <w:rPr>
                <w:lang w:val="sv-SE"/>
              </w:rPr>
            </w:pPr>
            <w:r>
              <w:rPr>
                <w:kern w:val="0"/>
                <w:lang w:val="sv-SE" w:eastAsia="en-US" w:bidi="ar-SA"/>
              </w:rPr>
              <w:t>Các đảng bộ trực thuộc Tỉnh ủy và cán bộ lãnh đạo, quản lý</w:t>
            </w:r>
          </w:p>
        </w:tc>
        <w:tc>
          <w:tcPr>
            <w:tcW w:w="2976" w:type="dxa"/>
            <w:tcBorders/>
            <w:vAlign w:val="center"/>
          </w:tcPr>
          <w:p>
            <w:pPr>
              <w:pStyle w:val="NormalWeb"/>
              <w:widowControl/>
              <w:suppressAutoHyphens w:val="true"/>
              <w:spacing w:beforeAutospacing="0" w:before="0" w:afterAutospacing="0" w:after="0"/>
              <w:jc w:val="both"/>
              <w:rPr>
                <w:sz w:val="28"/>
                <w:szCs w:val="28"/>
              </w:rPr>
            </w:pPr>
            <w:r>
              <w:rPr>
                <w:kern w:val="0"/>
                <w:sz w:val="28"/>
                <w:szCs w:val="28"/>
                <w:lang w:val="en-US" w:eastAsia="en-US" w:bidi="ar-SA"/>
              </w:rPr>
              <w:t>Quy định tiêu chí đánh giá đối với các đảng bộ trực thuộc Tỉnh ủy và cán bộ lãnh đạo, quản lý trong thực hiện 05 chỉ tiêu kinh tế - xã hội cơ bản (tốc độ tăng trưởng kinh tế, thu ngân sách nhà nước, giải ngân vốn đầu tư công, thu nhập bình quân đầu người, giảm tỉ lệ hộ nghèo)</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269"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bCs/>
                <w:iCs/>
                <w:kern w:val="0"/>
                <w:lang w:val="en-US" w:eastAsia="en-US" w:bidi="ar-SA"/>
              </w:rPr>
              <w:t>15. Ủy Ban Kiểm tra tỉnh uỷ</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Bộ công cụ số hướng dẫn nghiệp vụ công tác kiểm tra, giám sát, thi hành kỷ luật Đảng gắn với chuyển đổi số thông qua kho dữ liệu dùng chung tích hợp mã QR-code.</w:t>
            </w:r>
          </w:p>
        </w:tc>
        <w:tc>
          <w:tcPr>
            <w:tcW w:w="1134" w:type="dxa"/>
            <w:tcBorders/>
            <w:vAlign w:val="center"/>
          </w:tcPr>
          <w:p>
            <w:pPr>
              <w:pStyle w:val="Normal"/>
              <w:widowControl/>
              <w:spacing w:before="0" w:after="0"/>
              <w:ind w:firstLine="720"/>
              <w:jc w:val="both"/>
              <w:rPr>
                <w:kern w:val="0"/>
                <w:lang w:val="en-US" w:eastAsia="en-US" w:bidi="ar-SA"/>
              </w:rPr>
            </w:pPr>
            <w:r>
              <w:rPr>
                <w:kern w:val="0"/>
                <w:lang w:val="en-US" w:eastAsia="en-US" w:bidi="ar-SA"/>
              </w:rPr>
              <w:t>Cơ quan Ủy ban Kiểm tra Tỉnh ủy Lai Châu</w:t>
            </w:r>
          </w:p>
          <w:p>
            <w:pPr>
              <w:pStyle w:val="Normal"/>
              <w:widowControl/>
              <w:spacing w:before="0" w:after="0"/>
              <w:jc w:val="both"/>
              <w:rPr>
                <w:kern w:val="0"/>
                <w:lang w:val="en-US" w:eastAsia="en-US" w:bidi="ar-SA"/>
              </w:rPr>
            </w:pPr>
            <w:r>
              <w:rPr>
                <w:kern w:val="0"/>
                <w:lang w:val="en-US" w:eastAsia="en-US" w:bidi="ar-SA"/>
              </w:rPr>
            </w:r>
          </w:p>
        </w:tc>
        <w:tc>
          <w:tcPr>
            <w:tcW w:w="1760"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Toàn tỉnh</w:t>
            </w:r>
          </w:p>
        </w:tc>
        <w:tc>
          <w:tcPr>
            <w:tcW w:w="2976" w:type="dxa"/>
            <w:tcBorders/>
            <w:vAlign w:val="center"/>
          </w:tcPr>
          <w:p>
            <w:pPr>
              <w:pStyle w:val="Normal"/>
              <w:widowControl/>
              <w:spacing w:before="0" w:after="0"/>
              <w:ind w:firstLine="720"/>
              <w:jc w:val="both"/>
              <w:rPr>
                <w:kern w:val="0"/>
                <w:lang w:val="en-US" w:eastAsia="en-US" w:bidi="ar-SA"/>
              </w:rPr>
            </w:pPr>
            <w:r>
              <w:rPr>
                <w:kern w:val="0"/>
                <w:lang w:val="en-US" w:eastAsia="en-US" w:bidi="ar-SA"/>
              </w:rPr>
              <w:t>- Bộ công cụ số hướng dẫn nghiệp vụ công tác kiểm tra, giám sát, thi hành kỷ luật Đảng. 03 kho dữ liệu số dùng chung gắn với mã QR. Hệ thống văn bản, tài liệu và biểu mẫu nghiệp vụ được số hóa, chuẩn hóa. Tài liệu hướng dẫn quy trình, nghiệp vụ số hóa hồ sơ UBKT.</w:t>
            </w:r>
          </w:p>
          <w:p>
            <w:pPr>
              <w:pStyle w:val="Normal"/>
              <w:widowControl/>
              <w:spacing w:before="0" w:after="0"/>
              <w:ind w:firstLine="720"/>
              <w:jc w:val="both"/>
              <w:rPr>
                <w:kern w:val="0"/>
                <w:lang w:val="en-US" w:eastAsia="en-US" w:bidi="ar-SA"/>
              </w:rPr>
            </w:pPr>
            <w:r>
              <w:rPr>
                <w:kern w:val="0"/>
                <w:lang w:val="en-US" w:eastAsia="en-US" w:bidi="ar-SA"/>
              </w:rPr>
            </w:r>
          </w:p>
        </w:tc>
        <w:tc>
          <w:tcPr>
            <w:tcW w:w="1335" w:type="dxa"/>
            <w:tcBorders/>
            <w:vAlign w:val="center"/>
          </w:tcPr>
          <w:p>
            <w:pPr>
              <w:pStyle w:val="Normal"/>
              <w:widowControl/>
              <w:spacing w:before="0" w:after="0"/>
              <w:ind w:firstLine="72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ind w:firstLine="72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ind w:firstLine="72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ind w:firstLine="72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ind w:firstLine="72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41"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iCs/>
                <w:kern w:val="0"/>
                <w:lang w:val="en-US" w:eastAsia="en-US" w:bidi="ar-SA"/>
              </w:rPr>
              <w:t>16. Sở Tư pháp</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Triển khai, ứng dụng Đề án “</w:t>
            </w:r>
            <w:r>
              <w:rPr>
                <w:bCs/>
                <w:iCs/>
                <w:kern w:val="0"/>
                <w:lang w:val="en-US" w:eastAsia="en-US" w:bidi="ar-SA"/>
              </w:rPr>
              <w:t>Ứng dụng trí tuệ nhân tạo trong công tác xây dựng, kiểm tra, rà soát văn bản quy phạm pháp luật trên địa bàn tỉnh Lai Châu”</w:t>
            </w:r>
            <w:r>
              <w:rPr>
                <w:kern w:val="0"/>
                <w:lang w:val="en-US" w:eastAsia="en-US" w:bidi="ar-SA"/>
              </w:rPr>
              <w:t xml:space="preserve"> do Bộ Tư pháp chủ trì xây dựng</w:t>
            </w:r>
          </w:p>
          <w:p>
            <w:pPr>
              <w:pStyle w:val="Normal"/>
              <w:widowControl/>
              <w:spacing w:before="0" w:after="0"/>
              <w:jc w:val="both"/>
              <w:rPr>
                <w:kern w:val="0"/>
                <w:lang w:val="en-US" w:eastAsia="en-US" w:bidi="ar-SA"/>
              </w:rPr>
            </w:pPr>
            <w:r>
              <w:rPr>
                <w:kern w:val="0"/>
                <w:lang w:val="en-US" w:eastAsia="en-US" w:bidi="ar-SA"/>
              </w:rPr>
            </w:r>
          </w:p>
        </w:tc>
        <w:tc>
          <w:tcPr>
            <w:tcW w:w="1134" w:type="dxa"/>
            <w:tcBorders/>
            <w:vAlign w:val="center"/>
          </w:tcPr>
          <w:p>
            <w:pPr>
              <w:pStyle w:val="Normal"/>
              <w:widowControl/>
              <w:spacing w:before="0" w:after="0"/>
              <w:jc w:val="both"/>
              <w:rPr>
                <w:kern w:val="0"/>
                <w:lang w:val="en-US" w:eastAsia="en-US" w:bidi="ar-SA"/>
              </w:rPr>
            </w:pPr>
            <w:r>
              <w:rPr>
                <w:iCs/>
                <w:kern w:val="0"/>
                <w:lang w:val="en-US" w:eastAsia="en-US" w:bidi="ar-SA"/>
              </w:rPr>
              <w:t>Sở Tư pháp</w:t>
            </w:r>
          </w:p>
        </w:tc>
        <w:tc>
          <w:tcPr>
            <w:tcW w:w="1760" w:type="dxa"/>
            <w:tcBorders/>
            <w:vAlign w:val="center"/>
          </w:tcPr>
          <w:p>
            <w:pPr>
              <w:pStyle w:val="Normal"/>
              <w:widowControl/>
              <w:spacing w:before="0" w:after="0"/>
              <w:jc w:val="both"/>
              <w:rPr>
                <w:kern w:val="0"/>
                <w:lang w:val="en-US" w:eastAsia="en-US" w:bidi="ar-SA"/>
              </w:rPr>
            </w:pPr>
            <w:r>
              <w:rPr>
                <w:iCs/>
                <w:kern w:val="0"/>
                <w:lang w:val="en-US" w:eastAsia="en-US" w:bidi="ar-SA"/>
              </w:rPr>
              <w:t>Sở Khoa học và Công nghệ; c</w:t>
            </w:r>
            <w:r>
              <w:rPr>
                <w:kern w:val="0"/>
                <w:lang w:val="en-US" w:eastAsia="en-US" w:bidi="ar-SA"/>
              </w:rPr>
              <w:t>ác sở, ban, ngành; UBND các xã, phường</w:t>
            </w:r>
          </w:p>
        </w:tc>
        <w:tc>
          <w:tcPr>
            <w:tcW w:w="1560" w:type="dxa"/>
            <w:tcBorders/>
            <w:vAlign w:val="center"/>
          </w:tcPr>
          <w:p>
            <w:pPr>
              <w:pStyle w:val="Normal"/>
              <w:widowControl/>
              <w:spacing w:before="0" w:after="0"/>
              <w:jc w:val="both"/>
              <w:rPr>
                <w:kern w:val="0"/>
                <w:lang w:val="en-US" w:eastAsia="en-US" w:bidi="ar-SA"/>
              </w:rPr>
            </w:pPr>
            <w:r>
              <w:rPr>
                <w:iCs/>
                <w:kern w:val="0"/>
                <w:lang w:val="en-US" w:eastAsia="en-US" w:bidi="ar-SA"/>
              </w:rPr>
              <w:t>Toàn tỉnh</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Ứng dụng trí tuệ nhân tạo trong công tác xây dựng, kiểm tra, rà soát văn bản quy phạm pháp luật</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 xml:space="preserve">Mô hình </w:t>
            </w:r>
            <w:r>
              <w:rPr>
                <w:bCs/>
                <w:iCs/>
                <w:kern w:val="0"/>
                <w:lang w:val="en-US" w:eastAsia="en-US" w:bidi="ar-SA"/>
              </w:rPr>
              <w:t>“</w:t>
            </w:r>
            <w:r>
              <w:rPr>
                <w:b/>
                <w:i/>
                <w:kern w:val="0"/>
                <w:lang w:val="en-US" w:eastAsia="en-US" w:bidi="ar-SA"/>
              </w:rPr>
              <w:t xml:space="preserve"> </w:t>
            </w:r>
            <w:r>
              <w:rPr>
                <w:bCs/>
                <w:iCs/>
                <w:kern w:val="0"/>
                <w:lang w:val="en-US" w:eastAsia="en-US" w:bidi="ar-SA"/>
              </w:rPr>
              <w:t>Tiếp tục cắt giảm 40% thời gian giải quyết thủ tục hành chính đã được Ủy ban nhân dân tỉnh, Chủ tịch Ủy ban nhân dân tỉnh phân cấp cho Sở Tư pháp trong lĩnh vực tư pháp</w:t>
            </w:r>
            <w:r>
              <w:rPr>
                <w:bCs/>
                <w:i/>
                <w:kern w:val="0"/>
                <w:lang w:val="en-US" w:eastAsia="en-US" w:bidi="ar-SA"/>
              </w:rPr>
              <w:t>”</w:t>
            </w:r>
            <w:r>
              <w:rPr>
                <w:bCs/>
                <w:kern w:val="0"/>
                <w:lang w:val="en-US" w:eastAsia="en-US" w:bidi="ar-SA"/>
              </w:rPr>
              <w:t>.</w:t>
            </w:r>
          </w:p>
        </w:tc>
        <w:tc>
          <w:tcPr>
            <w:tcW w:w="1134" w:type="dxa"/>
            <w:tcBorders/>
            <w:vAlign w:val="center"/>
          </w:tcPr>
          <w:p>
            <w:pPr>
              <w:pStyle w:val="Normal"/>
              <w:widowControl/>
              <w:spacing w:before="0" w:after="0"/>
              <w:jc w:val="both"/>
              <w:rPr>
                <w:iCs/>
              </w:rPr>
            </w:pPr>
            <w:r>
              <w:rPr>
                <w:kern w:val="0"/>
                <w:lang w:val="en-US" w:eastAsia="en-US" w:bidi="ar-SA"/>
              </w:rPr>
              <w:t>Sở Tư pháp tỉnh Lai Châu</w:t>
            </w:r>
          </w:p>
        </w:tc>
        <w:tc>
          <w:tcPr>
            <w:tcW w:w="1760" w:type="dxa"/>
            <w:tcBorders/>
            <w:vAlign w:val="center"/>
          </w:tcPr>
          <w:p>
            <w:pPr>
              <w:pStyle w:val="Normal"/>
              <w:widowControl/>
              <w:spacing w:before="0" w:after="0"/>
              <w:jc w:val="both"/>
              <w:rPr>
                <w:iCs/>
              </w:rPr>
            </w:pPr>
            <w:r>
              <w:rPr>
                <w:kern w:val="0"/>
                <w:lang w:val="en-US" w:eastAsia="en-US" w:bidi="ar-SA"/>
              </w:rPr>
              <w:t>Văn phòng UBND tỉnh, UBND cấp xã, các cơ quan, đơn vị có liên quan.</w:t>
            </w:r>
          </w:p>
        </w:tc>
        <w:tc>
          <w:tcPr>
            <w:tcW w:w="1560" w:type="dxa"/>
            <w:tcBorders/>
            <w:vAlign w:val="center"/>
          </w:tcPr>
          <w:p>
            <w:pPr>
              <w:pStyle w:val="Normal"/>
              <w:widowControl/>
              <w:spacing w:before="0" w:after="0"/>
              <w:jc w:val="both"/>
              <w:rPr>
                <w:iCs/>
              </w:rPr>
            </w:pPr>
            <w:r>
              <w:rPr>
                <w:kern w:val="0"/>
                <w:lang w:val="en-US" w:eastAsia="en-US" w:bidi="ar-SA"/>
              </w:rPr>
              <w:t>Các thủ tục hành chính lĩnh vực tư pháp thuộc thẩm quyền giải quyết của UBND tỉnh, Chủ tịch UBND tỉnh đã được phân cấp cho Sở Tư pháp.</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Quyết định phê duyệt phương án đơn giản hóa thủ tục hành chính và quy trình giải quyết thủ tục hành chính trong lĩnh vực tư pháp đã được Ủy ban nhân dân và Chủ tịch Ủy ban nhân dân tỉnh phân cấp.</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bCs/>
                <w:iCs/>
              </w:rPr>
            </w:pPr>
            <w:r>
              <w:rPr>
                <w:kern w:val="0"/>
                <w:lang w:val="en-US" w:eastAsia="en-US" w:bidi="ar-SA"/>
              </w:rPr>
              <w:t>Mô hình</w:t>
            </w:r>
            <w:r>
              <w:rPr>
                <w:i/>
                <w:kern w:val="0"/>
                <w:lang w:val="en-US" w:eastAsia="en-US" w:bidi="ar-SA"/>
              </w:rPr>
              <w:t>:</w:t>
            </w:r>
            <w:r>
              <w:rPr>
                <w:b/>
                <w:i/>
                <w:kern w:val="0"/>
                <w:lang w:val="en-US" w:eastAsia="en-US" w:bidi="ar-SA"/>
              </w:rPr>
              <w:t xml:space="preserve"> </w:t>
            </w:r>
            <w:r>
              <w:rPr>
                <w:bCs/>
                <w:iCs/>
                <w:kern w:val="0"/>
                <w:lang w:val="en-US" w:eastAsia="en-US" w:bidi="ar-SA"/>
              </w:rPr>
              <w:t>“Phổ biến, giáo dục pháp luật bằng ứng dụng AI”</w:t>
            </w:r>
          </w:p>
          <w:p>
            <w:pPr>
              <w:pStyle w:val="Normal"/>
              <w:widowControl/>
              <w:spacing w:before="0" w:after="0"/>
              <w:jc w:val="both"/>
              <w:rPr>
                <w:kern w:val="0"/>
                <w:lang w:val="en-US" w:eastAsia="en-US" w:bidi="ar-SA"/>
              </w:rPr>
            </w:pPr>
            <w:r>
              <w:rPr>
                <w:kern w:val="0"/>
                <w:lang w:val="en-US" w:eastAsia="en-US" w:bidi="ar-SA"/>
              </w:rPr>
            </w:r>
          </w:p>
        </w:tc>
        <w:tc>
          <w:tcPr>
            <w:tcW w:w="1134" w:type="dxa"/>
            <w:tcBorders/>
            <w:vAlign w:val="center"/>
          </w:tcPr>
          <w:p>
            <w:pPr>
              <w:pStyle w:val="Normal"/>
              <w:widowControl/>
              <w:numPr>
                <w:ilvl w:val="0"/>
                <w:numId w:val="0"/>
              </w:numPr>
              <w:spacing w:before="0" w:after="0"/>
              <w:jc w:val="both"/>
              <w:outlineLvl w:val="1"/>
              <w:rPr>
                <w:bCs/>
              </w:rPr>
            </w:pPr>
            <w:r>
              <w:rPr>
                <w:bCs/>
                <w:kern w:val="0"/>
                <w:lang w:val="en-US" w:eastAsia="en-US" w:bidi="ar-SA"/>
              </w:rPr>
              <w:t>Phòng Hành chính và Phổ biến pháp luật - Sở Tư pháp tỉnh Lai Châu</w:t>
            </w:r>
          </w:p>
          <w:p>
            <w:pPr>
              <w:pStyle w:val="Normal"/>
              <w:widowControl/>
              <w:spacing w:before="0" w:after="0"/>
              <w:jc w:val="both"/>
              <w:rPr>
                <w:kern w:val="0"/>
                <w:lang w:val="en-US" w:eastAsia="en-US" w:bidi="ar-SA"/>
              </w:rPr>
            </w:pPr>
            <w:r>
              <w:rPr>
                <w:kern w:val="0"/>
                <w:lang w:val="en-US" w:eastAsia="en-US" w:bidi="ar-SA"/>
              </w:rPr>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0" w:type="dxa"/>
            <w:tcBorders/>
            <w:vAlign w:val="center"/>
          </w:tcPr>
          <w:p>
            <w:pPr>
              <w:pStyle w:val="Normal"/>
              <w:widowControl/>
              <w:spacing w:before="0" w:after="0"/>
              <w:jc w:val="both"/>
              <w:rPr>
                <w:kern w:val="0"/>
                <w:lang w:val="en-US" w:eastAsia="en-US" w:bidi="ar-SA"/>
              </w:rPr>
            </w:pPr>
            <w:r>
              <w:rPr>
                <w:iCs/>
                <w:kern w:val="0"/>
                <w:lang w:val="en-US" w:eastAsia="en-US" w:bidi="ar-SA"/>
              </w:rPr>
              <w:t>Toàn tỉnh</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- 01 mô hình “Ứng dụng trí tuệ nhân tạo trong công tác phổ biến, giáo dục pháp luật” được xây dựng và đưa vào vận hành.</w:t>
            </w:r>
          </w:p>
          <w:p>
            <w:pPr>
              <w:pStyle w:val="Normal"/>
              <w:widowControl/>
              <w:spacing w:before="0" w:after="0"/>
              <w:jc w:val="both"/>
              <w:rPr>
                <w:kern w:val="0"/>
                <w:lang w:val="en-US" w:eastAsia="en-US" w:bidi="ar-SA"/>
              </w:rPr>
            </w:pPr>
            <w:r>
              <w:rPr>
                <w:kern w:val="0"/>
                <w:lang w:val="en-US" w:eastAsia="en-US" w:bidi="ar-SA"/>
              </w:rPr>
              <w:t>- 01 công cụ trợ lý pháp luật ảo (chatbot) phục vụ hỏi – đáp, tra cứu pháp luật trực tuyến cho cán bộ và người dân.</w:t>
            </w:r>
          </w:p>
          <w:p>
            <w:pPr>
              <w:pStyle w:val="Normal"/>
              <w:widowControl/>
              <w:spacing w:before="0" w:after="0"/>
              <w:jc w:val="both"/>
              <w:rPr>
                <w:kern w:val="0"/>
                <w:lang w:val="en-US" w:eastAsia="en-US" w:bidi="ar-SA"/>
              </w:rPr>
            </w:pPr>
            <w:r>
              <w:rPr>
                <w:kern w:val="0"/>
                <w:lang w:val="en-US" w:eastAsia="en-US" w:bidi="ar-SA"/>
              </w:rPr>
              <w:t>- Hệ thống các sản phẩm truyền thông pháp luật ứng dụng AI gồm: video tuyên truyền, infographic, hình ảnh, tờ gấp điện tử về các lĩnh vực pháp luật trọng tâm.</w:t>
            </w:r>
          </w:p>
          <w:p>
            <w:pPr>
              <w:pStyle w:val="Normal"/>
              <w:widowControl/>
              <w:spacing w:before="0" w:after="0"/>
              <w:jc w:val="both"/>
              <w:rPr>
                <w:kern w:val="0"/>
                <w:lang w:val="en-US" w:eastAsia="en-US" w:bidi="ar-SA"/>
              </w:rPr>
            </w:pPr>
            <w:r>
              <w:rPr>
                <w:kern w:val="0"/>
                <w:lang w:val="en-US" w:eastAsia="en-US" w:bidi="ar-SA"/>
              </w:rPr>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287"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kern w:val="0"/>
                <w:lang w:val="en-US" w:eastAsia="en-US" w:bidi="ar-SA"/>
              </w:rPr>
              <w:t>17. Trường Cao đẳng Lai Châu</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Xây dựng thư viện điện tử khoa Sư phạm Trường Cao đẳng Lai Châu đáp ứng nhu cầu đổi mới</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Khoa Sư phạm – Trường Cao đẳng Lai Châu (Đào Thanh Huyền, Lê Thị Hà Giang, Trần Xuân Hoàng)</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Thư viện trường</w:t>
            </w:r>
          </w:p>
        </w:tc>
        <w:tc>
          <w:tcPr>
            <w:tcW w:w="1560" w:type="dxa"/>
            <w:tcBorders/>
            <w:vAlign w:val="center"/>
          </w:tcPr>
          <w:p>
            <w:pPr>
              <w:pStyle w:val="Normal"/>
              <w:widowControl/>
              <w:spacing w:before="0" w:after="0"/>
              <w:jc w:val="both"/>
              <w:rPr>
                <w:color w:val="000000"/>
              </w:rPr>
            </w:pPr>
            <w:r>
              <w:rPr>
                <w:kern w:val="0"/>
                <w:lang w:val="en-US" w:eastAsia="en-US" w:bidi="ar-SA"/>
              </w:rPr>
              <w:t>Khoa Sư phạm, Trường Cao đẳng Lai Châu (đề xuất mở rộng toàn trường khi đủ điều kiện)</w:t>
            </w:r>
          </w:p>
        </w:tc>
        <w:tc>
          <w:tcPr>
            <w:tcW w:w="2976"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 Hệ thống thư viện điện tử khoa Sư phạm - Kho học liệu số (giáo trình, bài giảng, đề cương, tài liệu tham khảo); - Tài liệu hướng dẫn khai thác và vận hành</w:t>
            </w:r>
          </w:p>
        </w:tc>
        <w:tc>
          <w:tcPr>
            <w:tcW w:w="1335"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6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5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4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2"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843"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Ứng dụng Chatbot AI và website W3Schools trong dạy học Lập trình cho học sinh sinh viên nhóm ngành Công nghệ thông tin</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Khoa Khoa học cơ bản – Dân tộc nội trú, Trường Cao đẳng Lai Châu (Hoàng Thị Phượng, Nguyễn Tứ Hải)</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Khoa Khoa học cơ bản – Dân tộc nội trú, Trường Cao đẳng Lai Châu</w:t>
            </w:r>
          </w:p>
        </w:tc>
        <w:tc>
          <w:tcPr>
            <w:tcW w:w="2976"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 Mô hình dạy học lập trình ứng dụng Chatbot AI và trang web W3Schools; - Chatbot AI hỗ trợ học tập lập trình cho học sinh, sinh viên; - Bộ tài liệu hướng dẫn giảng viên và người học sử dụng Chatbot AI</w:t>
            </w:r>
          </w:p>
        </w:tc>
        <w:tc>
          <w:tcPr>
            <w:tcW w:w="1335"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6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5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4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2"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843"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225"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kern w:val="0"/>
                <w:lang w:val="en-US" w:eastAsia="en-US" w:bidi="ar-SA"/>
              </w:rPr>
              <w:t>18. Sở Y tế</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Hệ thống hỗ trợ hội chẩn, tư vấn, khám - chữa bệnh từ xa</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Sở Y tế</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Các cơ sở khám, chữa bệnh</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Toàn tỉnh</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100% cơ sở khám, chữa bệnh triển khai, sử dụng hệ thống hội chẩn, tư vấn, khám, chữa bệnh từ xa. Bệnh viện tuyến trên hỗ trợ cho trạm y tế xã trong chẩn đoán, điều trị và chuyển giao kỹ thuật.</w:t>
            </w:r>
          </w:p>
        </w:tc>
        <w:tc>
          <w:tcPr>
            <w:tcW w:w="1335"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6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5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4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2"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843"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lang w:val="en-US" w:eastAsia="en-US" w:bidi="ar-SA"/>
              </w:rPr>
            </w:r>
          </w:p>
        </w:tc>
        <w:tc>
          <w:tcPr>
            <w:tcW w:w="269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Ứng dụng khám, chữa bệnh từ xa trên nền tảng hệ thống “Bác sĩ cho mọi nhà”</w:t>
            </w:r>
          </w:p>
          <w:p>
            <w:pPr>
              <w:pStyle w:val="Normal"/>
              <w:widowControl/>
              <w:spacing w:before="0" w:after="0"/>
              <w:jc w:val="both"/>
              <w:rPr>
                <w:kern w:val="0"/>
                <w:lang w:val="en-US" w:eastAsia="en-US" w:bidi="ar-SA"/>
              </w:rPr>
            </w:pPr>
            <w:r>
              <w:rPr>
                <w:kern w:val="0"/>
                <w:lang w:val="en-US" w:eastAsia="en-US" w:bidi="ar-SA"/>
              </w:rPr>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Sở Y tế</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Các cơ sở khám, chữa bệnh</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Toàn tỉnh</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Ứng dụng “Bác sĩ cho mọi nhà” được người dân sử dụng để đặt lịch hẹn khám bệnh, theo dõi lịch sử khám, chữa bệnh</w:t>
            </w:r>
          </w:p>
        </w:tc>
        <w:tc>
          <w:tcPr>
            <w:tcW w:w="1335"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6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5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4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2"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843"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63"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kern w:val="0"/>
                <w:lang w:val="en-US" w:eastAsia="en-US" w:bidi="ar-SA"/>
              </w:rPr>
              <w:t>19. Sở Tài chính</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kern w:val="0"/>
                <w:lang w:val="en-US" w:eastAsia="en-US" w:bidi="ar-SA"/>
              </w:rPr>
              <w:t>“</w:t>
            </w:r>
            <w:r>
              <w:rPr>
                <w:kern w:val="0"/>
                <w:lang w:val="en-US" w:eastAsia="en-US" w:bidi="ar-SA"/>
              </w:rPr>
              <w:t>Giải pháp triển khai ký số kết quả giải quyết thủ tục hành chính về đăng ký doanh nghiệp trên địa bàn tỉnh Lai Châu”.</w:t>
            </w:r>
          </w:p>
        </w:tc>
        <w:tc>
          <w:tcPr>
            <w:tcW w:w="1134" w:type="dxa"/>
            <w:tcBorders/>
            <w:vAlign w:val="center"/>
          </w:tcPr>
          <w:p>
            <w:pPr>
              <w:pStyle w:val="Normal"/>
              <w:widowControl/>
              <w:numPr>
                <w:ilvl w:val="0"/>
                <w:numId w:val="0"/>
              </w:numPr>
              <w:spacing w:before="0" w:after="0"/>
              <w:jc w:val="both"/>
              <w:outlineLvl w:val="1"/>
              <w:rPr>
                <w:iCs/>
              </w:rPr>
            </w:pPr>
            <w:r>
              <w:rPr>
                <w:kern w:val="0"/>
                <w:lang w:val="en-US" w:eastAsia="en-US" w:bidi="ar-SA"/>
              </w:rPr>
              <w:t>Sở Tài chính tỉnh Lai Châu.</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Sở Khoa học và Công nghệ tỉnh Lai Châu.</w:t>
            </w:r>
          </w:p>
        </w:tc>
        <w:tc>
          <w:tcPr>
            <w:tcW w:w="1560" w:type="dxa"/>
            <w:tcBorders/>
            <w:vAlign w:val="center"/>
          </w:tcPr>
          <w:p>
            <w:pPr>
              <w:pStyle w:val="Normal"/>
              <w:widowControl/>
              <w:spacing w:before="0" w:after="0"/>
              <w:jc w:val="both"/>
              <w:rPr>
                <w:iCs/>
              </w:rPr>
            </w:pPr>
            <w:r>
              <w:rPr>
                <w:color w:val="000000"/>
                <w:kern w:val="0"/>
                <w:lang w:val="en-US" w:eastAsia="en-US" w:bidi="ar-SA"/>
              </w:rPr>
              <w:t>Toàn bộ các thủ tục hành chính trong lĩnh vực đăng ký doanh nghiệp thuộc thẩm quyền giải quyết của Sở Tài chính tỉnh Lai Châu.</w:t>
            </w:r>
          </w:p>
        </w:tc>
        <w:tc>
          <w:tcPr>
            <w:tcW w:w="2976" w:type="dxa"/>
            <w:tcBorders/>
            <w:vAlign w:val="center"/>
          </w:tcPr>
          <w:p>
            <w:pPr>
              <w:pStyle w:val="Normal"/>
              <w:widowControl/>
              <w:suppressAutoHyphens w:val="false"/>
              <w:spacing w:before="0" w:after="0"/>
              <w:jc w:val="both"/>
              <w:rPr>
                <w:color w:val="000000"/>
              </w:rPr>
            </w:pPr>
            <w:r>
              <w:rPr>
                <w:color w:val="000000"/>
                <w:kern w:val="0"/>
                <w:lang w:val="en-US" w:eastAsia="en-US" w:bidi="ar-SA"/>
              </w:rPr>
              <w:t>- Quy trình ký số và trả kết quả TTHC đăng ký doanh nghiệp;</w:t>
            </w:r>
          </w:p>
          <w:p>
            <w:pPr>
              <w:pStyle w:val="Normal"/>
              <w:widowControl/>
              <w:suppressAutoHyphens w:val="false"/>
              <w:spacing w:before="0" w:after="0"/>
              <w:jc w:val="both"/>
              <w:rPr>
                <w:color w:val="000000"/>
              </w:rPr>
            </w:pPr>
            <w:r>
              <w:rPr>
                <w:color w:val="000000"/>
                <w:kern w:val="0"/>
                <w:lang w:val="en-US" w:eastAsia="en-US" w:bidi="ar-SA"/>
              </w:rPr>
              <w:t>- 100% Giấy chứng nhận đăng ký doanh nghiệp bản điện tử có ký số;</w:t>
            </w:r>
          </w:p>
          <w:p>
            <w:pPr>
              <w:pStyle w:val="Normal"/>
              <w:widowControl/>
              <w:suppressAutoHyphens w:val="false"/>
              <w:spacing w:before="0" w:after="0"/>
              <w:jc w:val="both"/>
              <w:rPr>
                <w:color w:val="000000"/>
              </w:rPr>
            </w:pPr>
            <w:r>
              <w:rPr>
                <w:color w:val="000000"/>
                <w:kern w:val="0"/>
                <w:lang w:val="en-US" w:eastAsia="en-US" w:bidi="ar-SA"/>
              </w:rPr>
              <w:t>- Mô hình “Không giấy tờ” trong lĩnh vực đăng ký doanh nghiệp;</w:t>
            </w:r>
          </w:p>
          <w:p>
            <w:pPr>
              <w:pStyle w:val="Normal"/>
              <w:widowControl/>
              <w:spacing w:before="0" w:after="0"/>
              <w:jc w:val="both"/>
              <w:rPr>
                <w:kern w:val="0"/>
                <w:lang w:val="en-US" w:eastAsia="en-US" w:bidi="ar-SA"/>
              </w:rPr>
            </w:pPr>
            <w:r>
              <w:rPr>
                <w:color w:val="000000"/>
                <w:kern w:val="0"/>
                <w:lang w:val="en-US" w:eastAsia="en-US" w:bidi="ar-SA"/>
              </w:rPr>
              <w:t>- Hướng dẫn tái sử dụng kết quả TTHC ký số trong toàn tỉnh</w:t>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229"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kern w:val="0"/>
                <w:lang w:val="en-US" w:eastAsia="en-US" w:bidi="ar-SA"/>
              </w:rPr>
              <w:t>20. Sở Nông nghiệp và Môi trường</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 xml:space="preserve">Ứng dụng IoT trong </w:t>
            </w:r>
            <w:r>
              <w:rPr>
                <w:bCs/>
                <w:color w:themeColor="text1" w:val="000000"/>
                <w:kern w:val="0"/>
                <w:lang w:val="en-US" w:eastAsia="en-US" w:bidi="ar-SA"/>
              </w:rPr>
              <w:t>quan trắc, giám sát bảo vệ rừng thông minh phục vụ công tác quản lý, bảo vệ rừng và phòng cháy chữa cháy rừng.</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Sở Nông nghiệp và Môi trường</w:t>
            </w:r>
          </w:p>
        </w:tc>
        <w:tc>
          <w:tcPr>
            <w:tcW w:w="1760" w:type="dxa"/>
            <w:tcBorders/>
            <w:vAlign w:val="center"/>
          </w:tcPr>
          <w:p>
            <w:pPr>
              <w:pStyle w:val="Normal"/>
              <w:widowControl/>
              <w:spacing w:before="0" w:after="0"/>
              <w:jc w:val="both"/>
              <w:rPr>
                <w:kern w:val="0"/>
                <w:lang w:val="en-US" w:eastAsia="en-US" w:bidi="ar-SA"/>
              </w:rPr>
            </w:pPr>
            <w:r>
              <w:rPr>
                <w:color w:themeColor="text1" w:val="000000"/>
                <w:kern w:val="0"/>
                <w:lang w:val="en-US" w:eastAsia="en-US" w:bidi="ar-SA"/>
              </w:rPr>
              <w:t>Các sở: Tài chính, Khoa học và Công nghệ; UBND xã, phường, VNPT Lai Châu.</w:t>
            </w:r>
          </w:p>
          <w:p>
            <w:pPr>
              <w:pStyle w:val="Normal"/>
              <w:widowControl/>
              <w:numPr>
                <w:ilvl w:val="0"/>
                <w:numId w:val="0"/>
              </w:numPr>
              <w:spacing w:before="0" w:after="0"/>
              <w:jc w:val="both"/>
              <w:outlineLvl w:val="0"/>
              <w:rPr>
                <w:kern w:val="0"/>
                <w:lang w:val="en-US" w:eastAsia="en-US" w:bidi="ar-SA"/>
              </w:rPr>
            </w:pPr>
            <w:r>
              <w:rPr>
                <w:kern w:val="0"/>
                <w:lang w:val="en-US" w:eastAsia="en-US" w:bidi="ar-SA"/>
              </w:rPr>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Toàn tỉnh</w:t>
            </w:r>
          </w:p>
        </w:tc>
        <w:tc>
          <w:tcPr>
            <w:tcW w:w="2976"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phần mềm quản lý CSDL rừng, giám sát và bảo vệ rừng</w:t>
            </w:r>
            <w:r>
              <w:rPr>
                <w:kern w:val="0"/>
                <w:lang w:val="sv-SE" w:eastAsia="en-US" w:bidi="ar-SA"/>
              </w:rPr>
              <w:t xml:space="preserve"> thông minh</w:t>
            </w:r>
            <w:r>
              <w:rPr>
                <w:kern w:val="0"/>
                <w:lang w:val="en-US" w:eastAsia="en-US" w:bidi="ar-SA"/>
              </w:rPr>
              <w:t>.</w:t>
            </w:r>
          </w:p>
        </w:tc>
        <w:tc>
          <w:tcPr>
            <w:tcW w:w="1335"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61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55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41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562"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843" w:type="dxa"/>
            <w:tcBorders/>
            <w:vAlign w:val="center"/>
          </w:tcPr>
          <w:p>
            <w:pPr>
              <w:pStyle w:val="Normal"/>
              <w:widowControl/>
              <w:suppressAutoHyphens w:val="false"/>
              <w:spacing w:before="0" w:after="0"/>
              <w:jc w:val="both"/>
              <w:rPr>
                <w:iCs/>
                <w:color w:themeColor="text1" w:val="000000"/>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ListParagraph"/>
              <w:widowControl/>
              <w:spacing w:lineRule="auto" w:line="240" w:before="0" w:after="0"/>
              <w:ind w:start="0"/>
              <w:contextualSpacing/>
              <w:jc w:val="both"/>
              <w:rPr>
                <w:rFonts w:ascii="Times New Roman" w:hAnsi="Times New Roman" w:cs="Times New Roman"/>
                <w:sz w:val="28"/>
                <w:szCs w:val="28"/>
              </w:rPr>
            </w:pPr>
            <w:r>
              <w:rPr>
                <w:rFonts w:cs="Times New Roman" w:ascii="Times New Roman" w:hAnsi="Times New Roman"/>
                <w:bCs/>
                <w:sz w:val="28"/>
                <w:szCs w:val="28"/>
                <w:lang w:val="en-US" w:eastAsia="en-US" w:bidi="ar-SA"/>
              </w:rPr>
              <w:t>Ứng dụng phần mềm VNPT iLIS vào việc quản lý, Xây dựng Cơ sở dữ liệu đất đai bằng Phân hệ Địa chính của VNPT iLIS tập trung</w:t>
            </w:r>
            <w:r>
              <w:rPr>
                <w:rFonts w:cs="Times New Roman" w:ascii="Times New Roman" w:hAnsi="Times New Roman"/>
                <w:sz w:val="28"/>
                <w:szCs w:val="28"/>
                <w:lang w:val="en-US" w:eastAsia="en-US" w:bidi="ar-SA"/>
              </w:rPr>
              <w:t>.</w:t>
            </w:r>
          </w:p>
          <w:p>
            <w:pPr>
              <w:pStyle w:val="Normal"/>
              <w:widowControl w:val="false"/>
              <w:spacing w:before="0" w:after="0"/>
              <w:jc w:val="both"/>
              <w:rPr>
                <w:kern w:val="0"/>
                <w:lang w:val="en-US" w:eastAsia="en-US" w:bidi="ar-SA"/>
              </w:rPr>
            </w:pPr>
            <w:r>
              <w:rPr>
                <w:kern w:val="0"/>
                <w:lang w:val="en-US" w:eastAsia="en-US" w:bidi="ar-SA"/>
              </w:rPr>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color w:themeColor="text1" w:val="000000"/>
                <w:kern w:val="0"/>
                <w:lang w:val="en-US" w:eastAsia="en-US" w:bidi="ar-SA"/>
              </w:rPr>
              <w:t>Văn phòng đăng ký đất đai</w:t>
            </w:r>
          </w:p>
        </w:tc>
        <w:tc>
          <w:tcPr>
            <w:tcW w:w="1760" w:type="dxa"/>
            <w:tcBorders/>
            <w:vAlign w:val="center"/>
          </w:tcPr>
          <w:p>
            <w:pPr>
              <w:pStyle w:val="Normal"/>
              <w:widowControl/>
              <w:numPr>
                <w:ilvl w:val="0"/>
                <w:numId w:val="0"/>
              </w:numPr>
              <w:spacing w:before="0" w:after="0"/>
              <w:jc w:val="both"/>
              <w:outlineLvl w:val="0"/>
              <w:rPr>
                <w:kern w:val="0"/>
                <w:lang w:val="en-US" w:eastAsia="en-US" w:bidi="ar-SA"/>
              </w:rPr>
            </w:pPr>
            <w:r>
              <w:rPr>
                <w:kern w:val="0"/>
                <w:lang w:val="en-US" w:eastAsia="en-US" w:bidi="ar-SA"/>
              </w:rPr>
              <w:t>VNPT Lai Châu</w:t>
            </w:r>
          </w:p>
        </w:tc>
        <w:tc>
          <w:tcPr>
            <w:tcW w:w="1560" w:type="dxa"/>
            <w:tcBorders/>
            <w:vAlign w:val="center"/>
          </w:tcPr>
          <w:p>
            <w:pPr>
              <w:pStyle w:val="Normal"/>
              <w:widowControl/>
              <w:spacing w:before="0" w:after="0"/>
              <w:jc w:val="both"/>
              <w:rPr>
                <w:kern w:val="0"/>
                <w:lang w:val="en-US" w:eastAsia="en-US" w:bidi="ar-SA"/>
              </w:rPr>
            </w:pPr>
            <w:r>
              <w:rPr>
                <w:color w:val="0A0A0A"/>
                <w:kern w:val="0"/>
                <w:lang w:val="en-US" w:eastAsia="en-US" w:bidi="ar-SA"/>
              </w:rPr>
              <w:t>Triển khai đồng bộ từ cấp Tỉnh là Sở Nông nghiệp và Môi trường, Văn phòng Đăng ký đất đai các cấp đến cấp Xã</w:t>
            </w:r>
          </w:p>
        </w:tc>
        <w:tc>
          <w:tcPr>
            <w:tcW w:w="2976" w:type="dxa"/>
            <w:tcBorders/>
            <w:vAlign w:val="center"/>
          </w:tcPr>
          <w:p>
            <w:pPr>
              <w:pStyle w:val="Normal"/>
              <w:widowControl/>
              <w:suppressAutoHyphens w:val="false"/>
              <w:spacing w:before="0" w:after="0"/>
              <w:jc w:val="both"/>
              <w:rPr>
                <w:kern w:val="0"/>
                <w:lang w:val="en-US" w:eastAsia="en-US" w:bidi="ar-SA"/>
              </w:rPr>
            </w:pPr>
            <w:r>
              <w:rPr>
                <w:bCs/>
                <w:color w:val="0A0A0A"/>
                <w:kern w:val="0"/>
                <w:lang w:val="en-US" w:eastAsia="en-US" w:bidi="ar-SA"/>
              </w:rPr>
              <w:t>Xây dựng kho dữ liệu địa chính số hóa tập trung:</w:t>
            </w:r>
            <w:r>
              <w:rPr>
                <w:color w:val="0A0A0A"/>
                <w:kern w:val="0"/>
                <w:lang w:val="en-US" w:eastAsia="en-US" w:bidi="ar-SA"/>
              </w:rPr>
              <w:t> Thiết lập hệ thống cơ sở dữ liệu (CSDL) địa chính bao gồm cả thông tin hình học (bản đồ) và thông tin thuộc tính (hồ sơ địa chính) trên một nền tảng duy nhất, đảm bảo tính </w:t>
            </w:r>
            <w:r>
              <w:rPr>
                <w:bCs/>
                <w:color w:val="0A0A0A"/>
                <w:kern w:val="0"/>
                <w:lang w:val="en-US" w:eastAsia="en-US" w:bidi="ar-SA"/>
              </w:rPr>
              <w:t>’’đúng - đủ sạch - sống - thống nhất - dùng chung”</w:t>
            </w:r>
            <w:r>
              <w:rPr>
                <w:color w:val="0A0A0A"/>
                <w:kern w:val="0"/>
                <w:lang w:val="en-US" w:eastAsia="en-US" w:bidi="ar-SA"/>
              </w:rPr>
              <w:t> và bảo mật cao.</w:t>
            </w:r>
          </w:p>
        </w:tc>
        <w:tc>
          <w:tcPr>
            <w:tcW w:w="1335"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61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55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41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562"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843" w:type="dxa"/>
            <w:tcBorders/>
            <w:vAlign w:val="center"/>
          </w:tcPr>
          <w:p>
            <w:pPr>
              <w:pStyle w:val="Normal"/>
              <w:widowControl/>
              <w:suppressAutoHyphens w:val="false"/>
              <w:spacing w:before="0" w:after="0"/>
              <w:jc w:val="both"/>
              <w:rPr>
                <w:iCs/>
                <w:color w:themeColor="text1" w:val="000000"/>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191"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bCs/>
                <w:kern w:val="0"/>
                <w:lang w:val="en-US" w:eastAsia="en-US" w:bidi="ar-SA"/>
              </w:rPr>
              <w:t xml:space="preserve">21. </w:t>
            </w:r>
            <w:r>
              <w:rPr>
                <w:b/>
                <w:kern w:val="0"/>
                <w:lang w:val="en-US" w:eastAsia="en-US" w:bidi="ar-SA"/>
              </w:rPr>
              <w:t>Sở Nội vụ</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bCs/>
                <w:kern w:val="0"/>
                <w:lang w:val="en-US" w:eastAsia="en-US" w:bidi="ar-SA"/>
              </w:rPr>
              <w:t>Đ</w:t>
            </w:r>
            <w:r>
              <w:rPr>
                <w:kern w:val="0"/>
                <w:lang w:val="en-US" w:eastAsia="en-US" w:bidi="ar-SA"/>
              </w:rPr>
              <w:t>ánh giá, xếp loại công chức hằng tháng theo KPI trên hệ thống phần mềm tích hợp với Phần mềm Quản lý văn bản và điều hành.</w:t>
            </w:r>
          </w:p>
          <w:p>
            <w:pPr>
              <w:pStyle w:val="ListParagraph"/>
              <w:widowControl/>
              <w:spacing w:lineRule="auto" w:line="240" w:before="0" w:after="0"/>
              <w:ind w:start="0"/>
              <w:contextualSpacing/>
              <w:jc w:val="both"/>
              <w:rPr>
                <w:rFonts w:ascii="Times New Roman" w:hAnsi="Times New Roman" w:cs="Times New Roman"/>
                <w:b/>
                <w:bCs/>
                <w:sz w:val="28"/>
                <w:szCs w:val="28"/>
              </w:rPr>
            </w:pPr>
            <w:r>
              <w:rPr>
                <w:rFonts w:cs="Times New Roman" w:ascii="Times New Roman" w:hAnsi="Times New Roman"/>
                <w:b/>
                <w:bCs/>
                <w:sz w:val="28"/>
                <w:szCs w:val="28"/>
                <w:lang w:val="en-US" w:eastAsia="en-US" w:bidi="ar-SA"/>
              </w:rPr>
            </w:r>
          </w:p>
        </w:tc>
        <w:tc>
          <w:tcPr>
            <w:tcW w:w="1134" w:type="dxa"/>
            <w:tcBorders/>
            <w:vAlign w:val="center"/>
          </w:tcPr>
          <w:p>
            <w:pPr>
              <w:pStyle w:val="Normal"/>
              <w:widowControl/>
              <w:numPr>
                <w:ilvl w:val="0"/>
                <w:numId w:val="0"/>
              </w:numPr>
              <w:spacing w:before="0" w:after="0"/>
              <w:jc w:val="both"/>
              <w:outlineLvl w:val="1"/>
              <w:rPr>
                <w:color w:themeColor="text1" w:val="000000"/>
              </w:rPr>
            </w:pPr>
            <w:r>
              <w:rPr>
                <w:kern w:val="0"/>
                <w:lang w:val="en-US" w:eastAsia="en-US" w:bidi="ar-SA"/>
              </w:rPr>
              <w:t>Sở Nội vụ tỉnh Lai Châu</w:t>
            </w:r>
          </w:p>
        </w:tc>
        <w:tc>
          <w:tcPr>
            <w:tcW w:w="1760" w:type="dxa"/>
            <w:tcBorders/>
            <w:vAlign w:val="center"/>
          </w:tcPr>
          <w:p>
            <w:pPr>
              <w:pStyle w:val="Normal"/>
              <w:widowControl/>
              <w:numPr>
                <w:ilvl w:val="0"/>
                <w:numId w:val="0"/>
              </w:numPr>
              <w:spacing w:before="0" w:after="0"/>
              <w:jc w:val="both"/>
              <w:outlineLvl w:val="0"/>
              <w:rPr>
                <w:kern w:val="0"/>
                <w:lang w:val="en-US" w:eastAsia="en-US" w:bidi="ar-SA"/>
              </w:rPr>
            </w:pPr>
            <w:r>
              <w:rPr>
                <w:kern w:val="0"/>
                <w:lang w:val="en-US" w:eastAsia="en-US" w:bidi="ar-SA"/>
              </w:rPr>
              <w:t>VNPT Lai Châu</w:t>
            </w:r>
          </w:p>
        </w:tc>
        <w:tc>
          <w:tcPr>
            <w:tcW w:w="1560" w:type="dxa"/>
            <w:tcBorders/>
            <w:vAlign w:val="center"/>
          </w:tcPr>
          <w:p>
            <w:pPr>
              <w:pStyle w:val="Normal"/>
              <w:widowControl/>
              <w:spacing w:before="0" w:after="0"/>
              <w:jc w:val="both"/>
              <w:rPr>
                <w:color w:val="0A0A0A"/>
              </w:rPr>
            </w:pPr>
            <w:r>
              <w:rPr>
                <w:kern w:val="0"/>
                <w:lang w:val="vi-VN" w:eastAsia="en-US" w:bidi="ar-SA"/>
              </w:rPr>
              <w:t xml:space="preserve">nhân rộng cho các Sở, ngành và UBND các </w:t>
            </w:r>
            <w:r>
              <w:rPr>
                <w:kern w:val="0"/>
                <w:lang w:val="en-US" w:eastAsia="en-US" w:bidi="ar-SA"/>
              </w:rPr>
              <w:t>xã, phường</w:t>
            </w:r>
            <w:r>
              <w:rPr>
                <w:kern w:val="0"/>
                <w:lang w:val="vi-VN" w:eastAsia="en-US" w:bidi="ar-SA"/>
              </w:rPr>
              <w:t xml:space="preserve"> trên toàn tỉnh Lai Châu</w:t>
            </w:r>
          </w:p>
        </w:tc>
        <w:tc>
          <w:tcPr>
            <w:tcW w:w="2976" w:type="dxa"/>
            <w:tcBorders/>
            <w:vAlign w:val="center"/>
          </w:tcPr>
          <w:p>
            <w:pPr>
              <w:pStyle w:val="Normal"/>
              <w:widowControl/>
              <w:tabs>
                <w:tab w:val="left" w:pos="720" w:leader="none"/>
              </w:tabs>
              <w:spacing w:before="0" w:after="0"/>
              <w:jc w:val="both"/>
              <w:rPr>
                <w:kern w:val="0"/>
                <w:lang w:val="en-US" w:eastAsia="en-US" w:bidi="ar-SA"/>
              </w:rPr>
            </w:pPr>
            <w:r>
              <w:rPr>
                <w:kern w:val="0"/>
                <w:lang w:val="en-US" w:eastAsia="en-US" w:bidi="ar-SA"/>
              </w:rPr>
              <w:t xml:space="preserve">- </w:t>
            </w:r>
            <w:r>
              <w:rPr>
                <w:kern w:val="0"/>
                <w:lang w:val="vi-VN" w:eastAsia="en-US" w:bidi="ar-SA"/>
              </w:rPr>
              <w:t>Hệ thống phần mềm chấm điểm đánh giá tích hợp: Vận hành trên nền tảng Web (cho máy tính) và Ứng dụng di động (Mobile App/Web Mobile).</w:t>
            </w:r>
          </w:p>
          <w:p>
            <w:pPr>
              <w:pStyle w:val="Normal"/>
              <w:widowControl/>
              <w:tabs>
                <w:tab w:val="left" w:pos="720" w:leader="none"/>
              </w:tabs>
              <w:spacing w:before="0" w:after="0"/>
              <w:jc w:val="both"/>
              <w:rPr>
                <w:kern w:val="0"/>
                <w:lang w:val="en-US" w:eastAsia="en-US" w:bidi="ar-SA"/>
              </w:rPr>
            </w:pPr>
            <w:r>
              <w:rPr>
                <w:kern w:val="0"/>
                <w:lang w:val="en-US" w:eastAsia="en-US" w:bidi="ar-SA"/>
              </w:rPr>
              <w:t xml:space="preserve">- </w:t>
            </w:r>
            <w:r>
              <w:rPr>
                <w:kern w:val="0"/>
                <w:lang w:val="vi-VN" w:eastAsia="en-US" w:bidi="ar-SA"/>
              </w:rPr>
              <w:t xml:space="preserve">Cổng kết nối API: Thành phần kỹ thuật trung gian thực hiện việc trích xuất dữ liệu tự động từ hệ thống </w:t>
            </w:r>
            <w:r>
              <w:rPr>
                <w:kern w:val="0"/>
                <w:lang w:val="en-US" w:eastAsia="en-US" w:bidi="ar-SA"/>
              </w:rPr>
              <w:t xml:space="preserve">văn bản điều hành </w:t>
            </w:r>
            <w:r>
              <w:rPr>
                <w:kern w:val="0"/>
                <w:lang w:val="vi-VN" w:eastAsia="en-US" w:bidi="ar-SA"/>
              </w:rPr>
              <w:t>tỉnh sang hệ thống đánh giá.</w:t>
            </w:r>
          </w:p>
          <w:p>
            <w:pPr>
              <w:pStyle w:val="Normal"/>
              <w:widowControl/>
              <w:tabs>
                <w:tab w:val="left" w:pos="720" w:leader="none"/>
              </w:tabs>
              <w:spacing w:before="0" w:after="0"/>
              <w:jc w:val="both"/>
              <w:rPr>
                <w:kern w:val="0"/>
                <w:lang w:val="en-US" w:eastAsia="en-US" w:bidi="ar-SA"/>
              </w:rPr>
            </w:pPr>
            <w:r>
              <w:rPr>
                <w:kern w:val="0"/>
                <w:lang w:val="en-US" w:eastAsia="en-US" w:bidi="ar-SA"/>
              </w:rPr>
              <w:t xml:space="preserve">- </w:t>
            </w:r>
            <w:r>
              <w:rPr>
                <w:kern w:val="0"/>
                <w:lang w:val="vi-VN" w:eastAsia="en-US" w:bidi="ar-SA"/>
              </w:rPr>
              <w:t>Bàn điều hành số (Dashboard) cho Lãnh đạo: Giao diện tổng hợp dữ liệu thời gian thực phục vụ công tác giám sát và ra quyết định.</w:t>
            </w:r>
          </w:p>
          <w:p>
            <w:pPr>
              <w:pStyle w:val="Normal"/>
              <w:widowControl/>
              <w:suppressAutoHyphens w:val="false"/>
              <w:spacing w:before="0" w:after="0"/>
              <w:jc w:val="both"/>
              <w:rPr>
                <w:bCs/>
                <w:color w:val="0A0A0A"/>
              </w:rPr>
            </w:pPr>
            <w:r>
              <w:rPr>
                <w:bCs/>
                <w:color w:val="0A0A0A"/>
                <w:kern w:val="0"/>
                <w:lang w:val="en-US" w:eastAsia="en-US" w:bidi="ar-SA"/>
              </w:rPr>
            </w:r>
          </w:p>
        </w:tc>
        <w:tc>
          <w:tcPr>
            <w:tcW w:w="1335"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61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55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41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562"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843" w:type="dxa"/>
            <w:tcBorders/>
            <w:vAlign w:val="center"/>
          </w:tcPr>
          <w:p>
            <w:pPr>
              <w:pStyle w:val="Normal"/>
              <w:widowControl/>
              <w:suppressAutoHyphens w:val="false"/>
              <w:spacing w:before="0" w:after="0"/>
              <w:jc w:val="both"/>
              <w:rPr>
                <w:iCs/>
                <w:color w:themeColor="text1" w:val="000000"/>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73"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kern w:val="0"/>
                <w:lang w:val="en-US" w:eastAsia="en-US" w:bidi="ar-SA"/>
              </w:rPr>
              <w:t>22. Công an tỉnh Lai Châu</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kern w:val="0"/>
                <w:lang w:val="en-US" w:eastAsia="en-US" w:bidi="ar-SA"/>
              </w:rPr>
              <w:t>Ứng dụng ngôn ngữ lập trình Python trong xây dựng hệ thống giám sát, cảnh báo sớm tiến độ giải quyết hồ sơ Dịch vụ công trực tuyến.</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Đội Pháp chế và quản lý khoa học - Phòng Tham mưu, Công an tỉnh Lai Châ</w:t>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Tại các đơn vị có chức năng giải quyết thủ tục hành chính thuộc Công an tỉnh hoặc phạm vi toàn tỉnh.</w:t>
            </w:r>
          </w:p>
        </w:tc>
        <w:tc>
          <w:tcPr>
            <w:tcW w:w="2976"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Hệ thống kiểm soát và cảnh báo sớm tiến độ giải quyết hồ sơ Dịch vụ công trực tuyến.</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kern w:val="0"/>
                <w:lang w:val="en-US" w:eastAsia="en-US" w:bidi="ar-SA"/>
              </w:rPr>
              <w:t>Trợ lý ảo 06 - Lai Châu.</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Công an tỉnh Lai Châu</w:t>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Trên địa bàn tỉnh.</w:t>
            </w:r>
          </w:p>
        </w:tc>
        <w:tc>
          <w:tcPr>
            <w:tcW w:w="2976"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Trợ lý ảo 06 - Lai Châu thông minh, có khả năng đọc hiểu, phản hồi với ngôn ngữ tự nhiên như con người và nội dung chính xác theo các quy định pháp luật hiện hành dựa trên các kỹ thuật AI tiên tiến.</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464"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color w:val="000000"/>
                <w:kern w:val="0"/>
                <w:lang w:val="en-US" w:eastAsia="en-US" w:bidi="ar-SA"/>
              </w:rPr>
              <w:t>23. Báo và phát thanh, truyền hình Lai Châu</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kern w:val="0"/>
                <w:lang w:val="en-US" w:eastAsia="en-US" w:bidi="ar-SA"/>
              </w:rPr>
              <w:t>Ứng</w:t>
            </w:r>
            <w:r>
              <w:rPr>
                <w:kern w:val="0"/>
                <w:lang w:val="vi-VN" w:eastAsia="en-US" w:bidi="ar-SA"/>
              </w:rPr>
              <w:t xml:space="preserve"> dụng Đồ họa 3D nâng cao chất lượng sản xuất hậu báo chí</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iCs/>
                <w:kern w:val="0"/>
                <w:lang w:val="en-US" w:eastAsia="en-US" w:bidi="ar-SA"/>
              </w:rPr>
              <w:t>Kỹ</w:t>
            </w:r>
            <w:r>
              <w:rPr>
                <w:iCs/>
                <w:kern w:val="0"/>
                <w:lang w:val="vi-VN" w:eastAsia="en-US" w:bidi="ar-SA"/>
              </w:rPr>
              <w:t xml:space="preserve"> thuật - Công nghệ</w:t>
            </w:r>
          </w:p>
        </w:tc>
        <w:tc>
          <w:tcPr>
            <w:tcW w:w="1760" w:type="dxa"/>
            <w:tcBorders/>
            <w:vAlign w:val="center"/>
          </w:tcPr>
          <w:p>
            <w:pPr>
              <w:pStyle w:val="Normal"/>
              <w:widowControl/>
              <w:spacing w:before="0" w:after="0"/>
              <w:jc w:val="both"/>
              <w:rPr>
                <w:kern w:val="0"/>
                <w:lang w:val="en-US" w:eastAsia="en-US" w:bidi="ar-SA"/>
              </w:rPr>
            </w:pPr>
            <w:r>
              <w:rPr>
                <w:iCs/>
                <w:kern w:val="0"/>
                <w:lang w:val="en-US" w:eastAsia="en-US" w:bidi="ar-SA"/>
              </w:rPr>
              <w:t>Các</w:t>
            </w:r>
            <w:r>
              <w:rPr>
                <w:iCs/>
                <w:kern w:val="0"/>
                <w:lang w:val="vi-VN" w:eastAsia="en-US" w:bidi="ar-SA"/>
              </w:rPr>
              <w:t xml:space="preserve"> phòng CM</w:t>
            </w:r>
          </w:p>
        </w:tc>
        <w:tc>
          <w:tcPr>
            <w:tcW w:w="1560" w:type="dxa"/>
            <w:tcBorders/>
            <w:vAlign w:val="center"/>
          </w:tcPr>
          <w:p>
            <w:pPr>
              <w:pStyle w:val="Normal"/>
              <w:widowControl/>
              <w:spacing w:before="0" w:after="0"/>
              <w:jc w:val="both"/>
              <w:rPr>
                <w:kern w:val="0"/>
                <w:lang w:val="en-US" w:eastAsia="en-US" w:bidi="ar-SA"/>
              </w:rPr>
            </w:pPr>
            <w:r>
              <w:rPr>
                <w:color w:val="000000"/>
                <w:kern w:val="0"/>
                <w:lang w:val="en-US" w:eastAsia="en-US" w:bidi="ar-SA"/>
              </w:rPr>
              <w:t>Báo và phát thanh, truyền hình Lai Châu</w:t>
            </w:r>
          </w:p>
        </w:tc>
        <w:tc>
          <w:tcPr>
            <w:tcW w:w="2976" w:type="dxa"/>
            <w:tcBorders/>
            <w:vAlign w:val="center"/>
          </w:tcPr>
          <w:p>
            <w:pPr>
              <w:pStyle w:val="Normal"/>
              <w:widowControl/>
              <w:suppressAutoHyphens w:val="false"/>
              <w:spacing w:before="0" w:after="0"/>
              <w:jc w:val="both"/>
              <w:rPr>
                <w:lang w:val="vi-VN"/>
              </w:rPr>
            </w:pPr>
            <w:r>
              <w:rPr>
                <w:kern w:val="0"/>
                <w:lang w:val="en-US" w:eastAsia="en-US" w:bidi="ar-SA"/>
              </w:rPr>
              <w:t>Nâng cao chất lượng hình ảnh, tính trực quan và hiện đại của tác</w:t>
            </w:r>
            <w:r>
              <w:rPr>
                <w:kern w:val="0"/>
                <w:lang w:val="vi-VN" w:eastAsia="en-US" w:bidi="ar-SA"/>
              </w:rPr>
              <w:t xml:space="preserve"> phảm báo chí</w:t>
            </w:r>
            <w:r>
              <w:rPr>
                <w:kern w:val="0"/>
                <w:lang w:val="en-US" w:eastAsia="en-US" w:bidi="ar-SA"/>
              </w:rPr>
              <w:t>.</w:t>
            </w:r>
          </w:p>
          <w:p>
            <w:pPr>
              <w:pStyle w:val="Normal"/>
              <w:widowControl/>
              <w:suppressAutoHyphens w:val="false"/>
              <w:spacing w:before="0" w:after="0"/>
              <w:jc w:val="both"/>
              <w:rPr>
                <w:kern w:val="0"/>
                <w:lang w:val="en-US" w:eastAsia="en-US" w:bidi="ar-SA"/>
              </w:rPr>
            </w:pPr>
            <w:r>
              <w:rPr>
                <w:kern w:val="0"/>
                <w:lang w:val="en-US" w:eastAsia="en-US" w:bidi="ar-SA"/>
              </w:rPr>
              <w:t>Đổi mới hình thức thể hiện nội dung, nhất là các bản tin, phóng sự chuyên đề.</w:t>
            </w:r>
            <w:r>
              <w:rPr>
                <w:kern w:val="0"/>
                <w:lang w:val="vi-VN" w:eastAsia="en-US" w:bidi="ar-SA"/>
              </w:rPr>
              <w:t>..</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kern w:val="0"/>
                <w:lang w:val="vi-VN" w:eastAsia="en-US" w:bidi="ar-SA"/>
              </w:rPr>
              <w:t>Ứng dụng trí tuệ nhân tạo (AI) trong sản xuất</w:t>
            </w:r>
            <w:r>
              <w:rPr>
                <w:kern w:val="0"/>
                <w:lang w:val="en-US" w:eastAsia="en-US" w:bidi="ar-SA"/>
              </w:rPr>
              <w:t xml:space="preserve"> nội dung</w:t>
            </w:r>
            <w:r>
              <w:rPr>
                <w:kern w:val="0"/>
                <w:lang w:val="vi-VN" w:eastAsia="en-US" w:bidi="ar-SA"/>
              </w:rPr>
              <w:t xml:space="preserve"> phóng sự truyền hình</w:t>
            </w:r>
          </w:p>
        </w:tc>
        <w:tc>
          <w:tcPr>
            <w:tcW w:w="1134" w:type="dxa"/>
            <w:tcBorders/>
            <w:vAlign w:val="center"/>
          </w:tcPr>
          <w:p>
            <w:pPr>
              <w:pStyle w:val="Normal"/>
              <w:widowControl/>
              <w:spacing w:before="0" w:after="0"/>
              <w:jc w:val="both"/>
              <w:rPr>
                <w:iCs/>
                <w:lang w:val="vi-VN"/>
              </w:rPr>
            </w:pPr>
            <w:r>
              <w:rPr>
                <w:iCs/>
                <w:kern w:val="0"/>
                <w:lang w:val="en-US" w:eastAsia="en-US" w:bidi="ar-SA"/>
              </w:rPr>
              <w:t>Phòng</w:t>
            </w:r>
          </w:p>
          <w:p>
            <w:pPr>
              <w:pStyle w:val="Normal"/>
              <w:widowControl/>
              <w:numPr>
                <w:ilvl w:val="0"/>
                <w:numId w:val="0"/>
              </w:numPr>
              <w:spacing w:before="0" w:after="0"/>
              <w:jc w:val="both"/>
              <w:outlineLvl w:val="1"/>
              <w:rPr>
                <w:kern w:val="0"/>
                <w:lang w:val="en-US" w:eastAsia="en-US" w:bidi="ar-SA"/>
              </w:rPr>
            </w:pPr>
            <w:r>
              <w:rPr>
                <w:iCs/>
                <w:kern w:val="0"/>
                <w:lang w:val="en-US" w:eastAsia="en-US" w:bidi="ar-SA"/>
              </w:rPr>
              <w:t>Chuyên</w:t>
            </w:r>
            <w:r>
              <w:rPr>
                <w:iCs/>
                <w:kern w:val="0"/>
                <w:lang w:val="vi-VN" w:eastAsia="en-US" w:bidi="ar-SA"/>
              </w:rPr>
              <w:t xml:space="preserve"> đề</w:t>
            </w:r>
          </w:p>
        </w:tc>
        <w:tc>
          <w:tcPr>
            <w:tcW w:w="1760" w:type="dxa"/>
            <w:tcBorders/>
            <w:vAlign w:val="center"/>
          </w:tcPr>
          <w:p>
            <w:pPr>
              <w:pStyle w:val="Normal"/>
              <w:widowControl/>
              <w:spacing w:before="0" w:after="0"/>
              <w:jc w:val="both"/>
              <w:rPr>
                <w:kern w:val="0"/>
                <w:lang w:val="en-US" w:eastAsia="en-US" w:bidi="ar-SA"/>
              </w:rPr>
            </w:pPr>
            <w:r>
              <w:rPr>
                <w:iCs/>
                <w:kern w:val="0"/>
                <w:lang w:val="en-US" w:eastAsia="en-US" w:bidi="ar-SA"/>
              </w:rPr>
              <w:t>Các</w:t>
            </w:r>
            <w:r>
              <w:rPr>
                <w:iCs/>
                <w:kern w:val="0"/>
                <w:lang w:val="vi-VN" w:eastAsia="en-US" w:bidi="ar-SA"/>
              </w:rPr>
              <w:t xml:space="preserve"> phòng CM</w:t>
            </w:r>
          </w:p>
        </w:tc>
        <w:tc>
          <w:tcPr>
            <w:tcW w:w="1560" w:type="dxa"/>
            <w:tcBorders/>
            <w:vAlign w:val="center"/>
          </w:tcPr>
          <w:p>
            <w:pPr>
              <w:pStyle w:val="Normal"/>
              <w:widowControl/>
              <w:spacing w:before="0" w:after="0"/>
              <w:jc w:val="both"/>
              <w:rPr>
                <w:kern w:val="0"/>
                <w:lang w:val="en-US" w:eastAsia="en-US" w:bidi="ar-SA"/>
              </w:rPr>
            </w:pPr>
            <w:r>
              <w:rPr>
                <w:color w:val="000000"/>
                <w:kern w:val="0"/>
                <w:lang w:val="en-US" w:eastAsia="en-US" w:bidi="ar-SA"/>
              </w:rPr>
              <w:t>Báo và phát thanh, truyền hình Lai Châu</w:t>
            </w:r>
          </w:p>
        </w:tc>
        <w:tc>
          <w:tcPr>
            <w:tcW w:w="2976" w:type="dxa"/>
            <w:tcBorders/>
            <w:vAlign w:val="center"/>
          </w:tcPr>
          <w:p>
            <w:pPr>
              <w:pStyle w:val="NormalWeb"/>
              <w:widowControl/>
              <w:suppressAutoHyphens w:val="true"/>
              <w:spacing w:beforeAutospacing="0" w:before="0" w:afterAutospacing="0" w:after="0"/>
              <w:jc w:val="both"/>
              <w:rPr>
                <w:color w:val="081B3A"/>
                <w:sz w:val="28"/>
                <w:szCs w:val="28"/>
                <w:shd w:fill="FFFFFF" w:val="clear"/>
                <w:lang w:val="vi-VN"/>
              </w:rPr>
            </w:pPr>
            <w:r>
              <w:rPr>
                <w:color w:val="081B3A"/>
                <w:kern w:val="0"/>
                <w:sz w:val="28"/>
                <w:szCs w:val="28"/>
                <w:shd w:fill="FFFFFF" w:val="clear"/>
                <w:lang w:val="en-US" w:eastAsia="en-US" w:bidi="ar-SA"/>
              </w:rPr>
              <w:t>Quy trình sản xuất phóng sự truyền hình có sự hỗ trợ của AI đã được rút ngắn thời gian hoàn thành so với quy trình truyền thống, thủ công trước đây.</w:t>
            </w:r>
          </w:p>
          <w:p>
            <w:pPr>
              <w:pStyle w:val="Normal"/>
              <w:widowControl/>
              <w:suppressAutoHyphens w:val="false"/>
              <w:spacing w:before="0" w:after="0"/>
              <w:jc w:val="both"/>
              <w:rPr>
                <w:kern w:val="0"/>
                <w:lang w:val="en-US" w:eastAsia="en-US" w:bidi="ar-SA"/>
              </w:rPr>
            </w:pPr>
            <w:r>
              <w:rPr>
                <w:color w:val="081B3A"/>
                <w:kern w:val="0"/>
                <w:shd w:fill="FFFFFF" w:val="clear"/>
                <w:lang w:val="en-US" w:eastAsia="en-US" w:bidi="ar-SA"/>
              </w:rPr>
              <w:t>Nâng cao rõ rệt chất lượng nội dung, hình thức phóng sự: Các phóng sự sử dụng AI hỗ trợ có cách thể hiện mới, sinh động, bắt kịp xu thế và được đông đảo khán giả đón nhận.</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23"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kern w:val="0"/>
                <w:lang w:val="en-US" w:eastAsia="en-US" w:bidi="ar-SA"/>
              </w:rPr>
              <w:t>24. Sở Ngoại vụ</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kern w:val="0"/>
                <w:lang w:val="en-US" w:eastAsia="en-US" w:bidi="ar-SA"/>
              </w:rPr>
              <w:t>Cơ sở dữ liệu quản lý về đối ngoại.</w:t>
            </w:r>
          </w:p>
        </w:tc>
        <w:tc>
          <w:tcPr>
            <w:tcW w:w="1134" w:type="dxa"/>
            <w:tcBorders/>
            <w:vAlign w:val="center"/>
          </w:tcPr>
          <w:p>
            <w:pPr>
              <w:pStyle w:val="Normal"/>
              <w:widowControl/>
              <w:spacing w:before="0" w:after="0"/>
              <w:jc w:val="both"/>
              <w:rPr>
                <w:iCs/>
              </w:rPr>
            </w:pPr>
            <w:r>
              <w:rPr>
                <w:kern w:val="0"/>
                <w:lang w:val="en-US" w:eastAsia="en-US" w:bidi="ar-SA"/>
              </w:rPr>
              <w:t>Sở Ngoại vụ tỉnh Lai Châu</w:t>
            </w:r>
          </w:p>
        </w:tc>
        <w:tc>
          <w:tcPr>
            <w:tcW w:w="1760" w:type="dxa"/>
            <w:tcBorders/>
            <w:vAlign w:val="center"/>
          </w:tcPr>
          <w:p>
            <w:pPr>
              <w:pStyle w:val="Normal"/>
              <w:widowControl/>
              <w:spacing w:before="0" w:after="0"/>
              <w:jc w:val="both"/>
              <w:rPr>
                <w:iCs/>
              </w:rPr>
            </w:pPr>
            <w:r>
              <w:rPr>
                <w:kern w:val="0"/>
                <w:lang w:val="en-US" w:eastAsia="en-US" w:bidi="ar-SA"/>
              </w:rPr>
              <w:t>Các sở, ban, ngành, địa phương.</w:t>
            </w:r>
          </w:p>
        </w:tc>
        <w:tc>
          <w:tcPr>
            <w:tcW w:w="1560" w:type="dxa"/>
            <w:tcBorders/>
            <w:vAlign w:val="center"/>
          </w:tcPr>
          <w:p>
            <w:pPr>
              <w:pStyle w:val="Normal"/>
              <w:widowControl/>
              <w:spacing w:before="0" w:after="0"/>
              <w:jc w:val="both"/>
              <w:rPr>
                <w:lang w:val="sv-SE"/>
              </w:rPr>
            </w:pPr>
            <w:r>
              <w:rPr>
                <w:kern w:val="0"/>
                <w:lang w:val="en-US" w:eastAsia="en-US" w:bidi="ar-SA"/>
              </w:rPr>
              <w:t>Các sở, ban, ngành, địa phương.</w:t>
            </w:r>
          </w:p>
        </w:tc>
        <w:tc>
          <w:tcPr>
            <w:tcW w:w="2976" w:type="dxa"/>
            <w:tcBorders/>
            <w:vAlign w:val="center"/>
          </w:tcPr>
          <w:p>
            <w:pPr>
              <w:pStyle w:val="NormalWeb"/>
              <w:widowControl/>
              <w:suppressAutoHyphens w:val="true"/>
              <w:spacing w:beforeAutospacing="0" w:before="0" w:afterAutospacing="0" w:after="0"/>
              <w:jc w:val="both"/>
              <w:rPr>
                <w:sz w:val="28"/>
                <w:szCs w:val="28"/>
              </w:rPr>
            </w:pPr>
            <w:r>
              <w:rPr>
                <w:kern w:val="0"/>
                <w:sz w:val="28"/>
                <w:szCs w:val="28"/>
                <w:lang w:val="en-US" w:eastAsia="en-US" w:bidi="ar-SA"/>
              </w:rPr>
              <w:t>Phần mềm.</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416"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color w:val="000000"/>
                <w:kern w:val="0"/>
                <w:lang w:val="en-US" w:eastAsia="en-US" w:bidi="ar-SA"/>
              </w:rPr>
              <w:t>25. Sở Giáo dục và Đào tạo</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bCs/>
                <w:color w:val="000000"/>
                <w:kern w:val="0"/>
                <w:lang w:val="en-US" w:eastAsia="en-US" w:bidi="ar-SA"/>
              </w:rPr>
              <w:t>Xây dựng hệ thống quản trị giáo dục thông minh dựa trên kết nối vạn vật (IoT) và phân tích dữ liệu lớn; phục vụ điều hành, tự động hóa trường học và hỗ trợ cá nhân hóa dạy học.</w:t>
            </w:r>
          </w:p>
        </w:tc>
        <w:tc>
          <w:tcPr>
            <w:tcW w:w="1134" w:type="dxa"/>
            <w:tcBorders/>
            <w:vAlign w:val="center"/>
          </w:tcPr>
          <w:p>
            <w:pPr>
              <w:pStyle w:val="Normal"/>
              <w:widowControl/>
              <w:spacing w:before="0" w:after="0"/>
              <w:jc w:val="both"/>
              <w:rPr>
                <w:color w:val="000000"/>
              </w:rPr>
            </w:pPr>
            <w:r>
              <w:rPr>
                <w:color w:val="000000"/>
                <w:kern w:val="0"/>
                <w:lang w:val="en-US" w:eastAsia="en-US" w:bidi="ar-SA"/>
              </w:rPr>
              <w:t>Sở Giáo dục và Đào tạo tỉnh Lai Châu</w:t>
            </w:r>
          </w:p>
        </w:tc>
        <w:tc>
          <w:tcPr>
            <w:tcW w:w="1760" w:type="dxa"/>
            <w:tcBorders/>
            <w:vAlign w:val="center"/>
          </w:tcPr>
          <w:p>
            <w:pPr>
              <w:pStyle w:val="Normal"/>
              <w:widowControl/>
              <w:suppressAutoHyphens w:val="false"/>
              <w:spacing w:before="0" w:after="0"/>
              <w:jc w:val="both"/>
              <w:rPr>
                <w:color w:val="000000"/>
              </w:rPr>
            </w:pPr>
            <w:r>
              <w:rPr>
                <w:color w:val="000000"/>
                <w:kern w:val="0"/>
                <w:lang w:val="en-US" w:eastAsia="en-US" w:bidi="ar-SA"/>
              </w:rPr>
              <w:t>- VNPT Lai Châu (Đơn vị cung cấp giải pháp kỹ thuật nền tảng).</w:t>
            </w:r>
          </w:p>
          <w:p>
            <w:pPr>
              <w:pStyle w:val="Normal"/>
              <w:widowControl/>
              <w:suppressAutoHyphens w:val="false"/>
              <w:spacing w:before="0" w:after="0"/>
              <w:jc w:val="both"/>
              <w:rPr>
                <w:color w:val="000000"/>
              </w:rPr>
            </w:pPr>
            <w:r>
              <w:rPr>
                <w:color w:val="000000"/>
                <w:kern w:val="0"/>
                <w:lang w:val="en-US" w:eastAsia="en-US" w:bidi="ar-SA"/>
              </w:rPr>
              <w:t>- Sở Khoa học và Công nghệ tỉnh Lai Châu.</w:t>
            </w:r>
          </w:p>
          <w:p>
            <w:pPr>
              <w:pStyle w:val="Normal"/>
              <w:widowControl/>
              <w:spacing w:before="0" w:after="0"/>
              <w:jc w:val="both"/>
              <w:rPr>
                <w:bCs/>
              </w:rPr>
            </w:pPr>
            <w:r>
              <w:rPr>
                <w:color w:val="000000"/>
                <w:kern w:val="0"/>
                <w:lang w:val="en-US" w:eastAsia="en-US" w:bidi="ar-SA"/>
              </w:rPr>
              <w:t>- Công an tỉnh Lai Châu.</w:t>
            </w:r>
          </w:p>
        </w:tc>
        <w:tc>
          <w:tcPr>
            <w:tcW w:w="1560" w:type="dxa"/>
            <w:tcBorders/>
            <w:vAlign w:val="center"/>
          </w:tcPr>
          <w:p>
            <w:pPr>
              <w:pStyle w:val="Normal"/>
              <w:widowControl/>
              <w:spacing w:before="0" w:after="0"/>
              <w:jc w:val="both"/>
              <w:rPr>
                <w:color w:val="0A0A0A"/>
                <w:shd w:fill="FFFFFF" w:val="clear"/>
              </w:rPr>
            </w:pPr>
            <w:r>
              <w:rPr>
                <w:color w:val="000000"/>
                <w:kern w:val="0"/>
                <w:lang w:val="en-US" w:eastAsia="en-US" w:bidi="ar-SA"/>
              </w:rPr>
              <w:t>triển khai theo lộ trình, hướng tới phạm vi toàn ngành Giáo dục tỉnh Lai Châu</w:t>
            </w:r>
          </w:p>
        </w:tc>
        <w:tc>
          <w:tcPr>
            <w:tcW w:w="2976" w:type="dxa"/>
            <w:tcBorders/>
            <w:vAlign w:val="center"/>
          </w:tcPr>
          <w:p>
            <w:pPr>
              <w:pStyle w:val="NormalWeb"/>
              <w:widowControl/>
              <w:suppressAutoHyphens w:val="true"/>
              <w:spacing w:beforeAutospacing="0" w:before="0" w:afterAutospacing="0" w:after="0"/>
              <w:jc w:val="both"/>
              <w:rPr>
                <w:sz w:val="28"/>
                <w:szCs w:val="28"/>
              </w:rPr>
            </w:pPr>
            <w:r>
              <w:rPr>
                <w:color w:val="000000"/>
                <w:kern w:val="0"/>
                <w:sz w:val="28"/>
                <w:szCs w:val="28"/>
                <w:lang w:val="en-US" w:eastAsia="en-US" w:bidi="ar-SA"/>
              </w:rPr>
              <w:t>Sáng kiến khi hoàn thành sẽ hình thành một hệ sinh thái sản phẩm đồng bộ, bao gồm các sản phẩm hữu hình (hệ thống phần mềm, nền tảng dữ liệu, ứng dụng khai thác, các thiết bị và thành phần IoT phục vụ giám sát, thu thập dữ liệu) và các sản phẩm vô hình (quy trình, quy chế, mô hình quản trị dựa trên dữ liệu), phục vụ trực tiếp cho công tác quản lý, điều hành và tổ chức dạy học tại 100% (335/335) cơ sở giáo dục trên địa bàn tỉnh Lai Châu</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253"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rStyle w:val="fontstyle01"/>
                <w:rFonts w:eastAsia="" w:eastAsiaTheme="majorEastAsia"/>
                <w:b/>
                <w:kern w:val="0"/>
                <w:lang w:val="en-US" w:eastAsia="en-US" w:bidi="ar-SA"/>
              </w:rPr>
              <w:t>26. Sở Công Thương.</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i/>
                <w:iCs/>
              </w:rPr>
            </w:pPr>
            <w:r>
              <w:rPr>
                <w:kern w:val="0"/>
                <w:lang w:val="en-US" w:eastAsia="en-US" w:bidi="ar-SA"/>
              </w:rPr>
              <w:t>Hỗ trợ thúc đẩy kết nối, tiêu thụ nông sản của tỉnh trên các nền tảng số, thương mại điện tử.</w:t>
            </w:r>
          </w:p>
        </w:tc>
        <w:tc>
          <w:tcPr>
            <w:tcW w:w="1134" w:type="dxa"/>
            <w:tcBorders/>
            <w:vAlign w:val="center"/>
          </w:tcPr>
          <w:p>
            <w:pPr>
              <w:pStyle w:val="Normal"/>
              <w:widowControl/>
              <w:spacing w:before="0" w:after="0"/>
              <w:jc w:val="both"/>
              <w:rPr>
                <w:i/>
                <w:iCs/>
              </w:rPr>
            </w:pPr>
            <w:r>
              <w:rPr>
                <w:kern w:val="0"/>
                <w:lang w:val="en-US" w:eastAsia="en-US" w:bidi="ar-SA"/>
              </w:rPr>
              <w:t>Phòng Quản lý thương mại – Sở Công Thương</w:t>
            </w:r>
          </w:p>
        </w:tc>
        <w:tc>
          <w:tcPr>
            <w:tcW w:w="1760" w:type="dxa"/>
            <w:tcBorders/>
            <w:vAlign w:val="center"/>
          </w:tcPr>
          <w:p>
            <w:pPr>
              <w:pStyle w:val="Normal"/>
              <w:widowControl/>
              <w:spacing w:before="0" w:after="0"/>
              <w:jc w:val="both"/>
              <w:rPr>
                <w:i/>
                <w:iCs/>
              </w:rPr>
            </w:pPr>
            <w:r>
              <w:rPr>
                <w:i/>
                <w:iCs/>
                <w:kern w:val="0"/>
                <w:lang w:val="en-US" w:eastAsia="en-US" w:bidi="ar-SA"/>
              </w:rPr>
            </w:r>
          </w:p>
        </w:tc>
        <w:tc>
          <w:tcPr>
            <w:tcW w:w="1560" w:type="dxa"/>
            <w:tcBorders/>
            <w:vAlign w:val="center"/>
          </w:tcPr>
          <w:p>
            <w:pPr>
              <w:pStyle w:val="Normal"/>
              <w:widowControl/>
              <w:spacing w:before="0" w:after="0"/>
              <w:jc w:val="both"/>
              <w:rPr>
                <w:i/>
                <w:iCs/>
              </w:rPr>
            </w:pPr>
            <w:r>
              <w:rPr>
                <w:rStyle w:val="fontstyle01"/>
                <w:rFonts w:eastAsia="" w:eastAsiaTheme="majorEastAsia"/>
                <w:kern w:val="0"/>
                <w:lang w:val="en-US" w:eastAsia="en-US" w:bidi="ar-SA"/>
              </w:rPr>
              <w:t>Trên địa bàn tỉnh Lai Châu</w:t>
            </w:r>
          </w:p>
        </w:tc>
        <w:tc>
          <w:tcPr>
            <w:tcW w:w="2976" w:type="dxa"/>
            <w:tcBorders/>
            <w:vAlign w:val="center"/>
          </w:tcPr>
          <w:p>
            <w:pPr>
              <w:pStyle w:val="Normal"/>
              <w:widowControl/>
              <w:spacing w:before="0" w:after="0"/>
              <w:jc w:val="both"/>
              <w:rPr>
                <w:i/>
                <w:iCs/>
              </w:rPr>
            </w:pPr>
            <w:r>
              <w:rPr>
                <w:kern w:val="0"/>
                <w:lang w:val="en-US" w:eastAsia="en-US" w:bidi="ar-SA"/>
              </w:rPr>
              <w:t>- Đưa trên 40% sản phẩm OCOP, sản phẩm công nghiệp nông thôn tiêu biểu của tỉnh lên hệ thống truy xuất nguồn gốc xuất xứ sản phẩm hàng hóa của tỉnh tại địa chỉ http://truyxuatnguongoclaichau.vn. - Tập huấn thương mại điện tử, kỹ năng bán hàng qua thương mại điện tử cho 200 doanh nghiệp, hợp tác xã, hộ kinh doanh, người dân tại địa bàn các xã: Bình Lư, Khổng Lào.</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i/>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ind w:start="-232"/>
              <w:jc w:val="both"/>
              <w:rPr>
                <w:i/>
                <w:iCs/>
              </w:rPr>
            </w:pPr>
            <w:r>
              <w:rPr>
                <w:i/>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55" w:hRule="atLeast"/>
        </w:trPr>
        <w:tc>
          <w:tcPr>
            <w:tcW w:w="21885" w:type="dxa"/>
            <w:gridSpan w:val="14"/>
            <w:tcBorders/>
            <w:shd w:color="auto" w:fill="DEEAF6" w:themeFill="accent1" w:themeFillTint="33" w:val="clear"/>
            <w:vAlign w:val="center"/>
          </w:tcPr>
          <w:p>
            <w:pPr>
              <w:pStyle w:val="Normal"/>
              <w:widowControl/>
              <w:spacing w:before="0" w:after="0"/>
              <w:ind w:start="-232"/>
              <w:jc w:val="both"/>
              <w:rPr>
                <w:i/>
                <w:iCs/>
              </w:rPr>
            </w:pPr>
            <w:r>
              <w:rPr>
                <w:b/>
                <w:color w:val="000000"/>
                <w:kern w:val="0"/>
                <w:lang w:val="en-US" w:eastAsia="en-US" w:bidi="ar-SA"/>
              </w:rPr>
              <w:t>227. Sở Văn hoá, Thể thao và Du lịch</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color w:val="000000"/>
                <w:kern w:val="0"/>
                <w:lang w:val="en-US" w:eastAsia="en-US" w:bidi="ar-SA"/>
              </w:rPr>
              <w:t>Thí điểm số hoá quy trình đăng ký dịch vụ tại một số khu, điểm du lịch tiêu biểu của Lai Châu</w:t>
            </w:r>
          </w:p>
        </w:tc>
        <w:tc>
          <w:tcPr>
            <w:tcW w:w="1134" w:type="dxa"/>
            <w:tcBorders/>
            <w:vAlign w:val="center"/>
          </w:tcPr>
          <w:p>
            <w:pPr>
              <w:pStyle w:val="Normal"/>
              <w:widowControl/>
              <w:spacing w:before="0" w:after="0"/>
              <w:jc w:val="both"/>
              <w:rPr>
                <w:iCs/>
              </w:rPr>
            </w:pPr>
            <w:r>
              <w:rPr>
                <w:color w:val="000000"/>
                <w:kern w:val="0"/>
                <w:lang w:val="en-US" w:eastAsia="en-US" w:bidi="ar-SA"/>
              </w:rPr>
              <w:t>Sở Văn hoá, Thể thao và Du lịch</w:t>
            </w:r>
          </w:p>
        </w:tc>
        <w:tc>
          <w:tcPr>
            <w:tcW w:w="1760" w:type="dxa"/>
            <w:tcBorders/>
            <w:vAlign w:val="center"/>
          </w:tcPr>
          <w:p>
            <w:pPr>
              <w:pStyle w:val="Normal"/>
              <w:widowControl/>
              <w:spacing w:before="0" w:after="0"/>
              <w:jc w:val="both"/>
              <w:rPr>
                <w:iCs/>
                <w:color w:val="000000"/>
                <w:shd w:fill="FFFFFF" w:val="clear"/>
              </w:rPr>
            </w:pPr>
            <w:r>
              <w:rPr>
                <w:bCs/>
                <w:kern w:val="0"/>
                <w:lang w:val="en-US" w:eastAsia="en-US" w:bidi="ar-SA"/>
              </w:rPr>
              <w:t>Công ty TNHH Đầu tư phát triển công nghệ HOLI Việt Nam.</w:t>
            </w:r>
          </w:p>
          <w:p>
            <w:pPr>
              <w:pStyle w:val="Normal"/>
              <w:widowControl/>
              <w:spacing w:before="0" w:after="0"/>
              <w:jc w:val="both"/>
              <w:rPr>
                <w:iCs/>
              </w:rPr>
            </w:pPr>
            <w:r>
              <w:rPr>
                <w:iCs/>
                <w:kern w:val="0"/>
                <w:lang w:val="en-US" w:eastAsia="en-US" w:bidi="ar-SA"/>
              </w:rPr>
            </w:r>
          </w:p>
        </w:tc>
        <w:tc>
          <w:tcPr>
            <w:tcW w:w="1560" w:type="dxa"/>
            <w:tcBorders/>
            <w:vAlign w:val="center"/>
          </w:tcPr>
          <w:p>
            <w:pPr>
              <w:pStyle w:val="Normal"/>
              <w:widowControl/>
              <w:spacing w:before="0" w:after="0"/>
              <w:jc w:val="both"/>
              <w:rPr>
                <w:lang w:val="sv-SE"/>
              </w:rPr>
            </w:pPr>
            <w:r>
              <w:rPr>
                <w:color w:val="0A0A0A"/>
                <w:kern w:val="0"/>
                <w:shd w:fill="FFFFFF" w:val="clear"/>
                <w:lang w:val="en-US" w:eastAsia="en-US" w:bidi="ar-SA"/>
              </w:rPr>
              <w:t>Thực hiện thí điểm tại các khu, điểm du lịch tiêu biểu của địa phương như: Khu du lịch Ô Quý Hồ, Cầu Kính Rồng Mây; các bản du lịch cộng đồng Sin Suối Hồ, xã Sin Suối Hồ; bản Lao Chải, xã Khun Há</w:t>
            </w:r>
          </w:p>
        </w:tc>
        <w:tc>
          <w:tcPr>
            <w:tcW w:w="2976" w:type="dxa"/>
            <w:tcBorders/>
            <w:vAlign w:val="center"/>
          </w:tcPr>
          <w:p>
            <w:pPr>
              <w:pStyle w:val="NormalWeb"/>
              <w:widowControl/>
              <w:suppressAutoHyphens w:val="true"/>
              <w:spacing w:beforeAutospacing="0" w:before="0" w:afterAutospacing="0" w:after="0"/>
              <w:jc w:val="both"/>
              <w:rPr>
                <w:sz w:val="28"/>
                <w:szCs w:val="28"/>
              </w:rPr>
            </w:pPr>
            <w:r>
              <w:rPr>
                <w:kern w:val="0"/>
                <w:sz w:val="28"/>
                <w:szCs w:val="28"/>
                <w:lang w:val="en-US" w:eastAsia="en-US" w:bidi="ar-SA"/>
              </w:rPr>
              <w:t>App ứng dụng</w:t>
            </w:r>
            <w:r>
              <w:rPr>
                <w:color w:val="000000"/>
                <w:kern w:val="0"/>
                <w:sz w:val="28"/>
                <w:szCs w:val="28"/>
                <w:lang w:val="en-US" w:eastAsia="en-US" w:bidi="ar-SA"/>
              </w:rPr>
              <w:t xml:space="preserve"> cung cấp thông tin giúp khách hàng </w:t>
            </w:r>
            <w:r>
              <w:rPr>
                <w:iCs/>
                <w:color w:val="000000"/>
                <w:kern w:val="0"/>
                <w:sz w:val="28"/>
                <w:szCs w:val="28"/>
                <w:shd w:fill="FFFFFF" w:val="clear"/>
                <w:lang w:val="en-US" w:eastAsia="en-US" w:bidi="ar-SA"/>
              </w:rPr>
              <w:t xml:space="preserve">trải nghiệm toàn bộ các dịch vụ </w:t>
            </w:r>
            <w:r>
              <w:rPr>
                <w:color w:val="000000"/>
                <w:kern w:val="0"/>
                <w:sz w:val="28"/>
                <w:szCs w:val="28"/>
                <w:lang w:val="en-US" w:eastAsia="en-US" w:bidi="ar-SA"/>
              </w:rPr>
              <w:t xml:space="preserve">đã được số hoá: (1) Đối với nhà hàng, quán cà phê: Không cần menu giấy, không cần hỏi nhân viên, order các dịch vụ trực tiếp trên App; (2) Khách sạn – cơ sở lưu trú: </w:t>
            </w:r>
            <w:r>
              <w:rPr>
                <w:iCs/>
                <w:color w:val="000000"/>
                <w:kern w:val="0"/>
                <w:sz w:val="28"/>
                <w:szCs w:val="28"/>
                <w:shd w:fill="FFFFFF" w:val="clear"/>
                <w:lang w:val="en-US" w:eastAsia="en-US" w:bidi="ar-SA"/>
              </w:rPr>
              <w:t>oder tất cả các dịch vụ của khách sạn ngay trên ứng dụng, quản lý chất lượng qua hạng tiêu chí; hỗ trợ đặt xe</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485" w:hRule="atLeast"/>
        </w:trPr>
        <w:tc>
          <w:tcPr>
            <w:tcW w:w="21885" w:type="dxa"/>
            <w:gridSpan w:val="14"/>
            <w:tcBorders/>
            <w:shd w:color="auto" w:fill="DEEAF6" w:themeFill="accent1" w:themeFillTint="33" w:val="clear"/>
            <w:vAlign w:val="center"/>
          </w:tcPr>
          <w:p>
            <w:pPr>
              <w:pStyle w:val="Normal"/>
              <w:widowControl/>
              <w:spacing w:before="0" w:after="0"/>
              <w:ind w:start="-232"/>
              <w:jc w:val="both"/>
              <w:rPr>
                <w:i/>
                <w:iCs/>
              </w:rPr>
            </w:pPr>
            <w:r>
              <w:rPr>
                <w:b/>
                <w:bCs/>
                <w:kern w:val="0"/>
                <w:lang w:val="en-US" w:eastAsia="en-US" w:bidi="ar-SA"/>
              </w:rPr>
              <w:t>228. Sở Xây dựng</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color w:val="000000"/>
                <w:kern w:val="0"/>
                <w:lang w:val="en-US" w:eastAsia="en-US" w:bidi="ar-SA"/>
              </w:rPr>
              <w:t>Nâng cấp phòng họp phục vụ họp trực tuyến</w:t>
            </w:r>
          </w:p>
        </w:tc>
        <w:tc>
          <w:tcPr>
            <w:tcW w:w="1134" w:type="dxa"/>
            <w:tcBorders/>
            <w:vAlign w:val="center"/>
          </w:tcPr>
          <w:p>
            <w:pPr>
              <w:pStyle w:val="Normal"/>
              <w:widowControl/>
              <w:spacing w:before="0" w:after="0"/>
              <w:jc w:val="both"/>
              <w:rPr>
                <w:kern w:val="0"/>
                <w:lang w:val="en-US" w:eastAsia="en-US" w:bidi="ar-SA"/>
              </w:rPr>
            </w:pPr>
            <w:r>
              <w:rPr>
                <w:color w:val="000000"/>
                <w:kern w:val="0"/>
                <w:lang w:val="en-US" w:eastAsia="en-US" w:bidi="ar-SA"/>
              </w:rPr>
              <w:t>Sở Xây dựng tỉnh Lai Châu</w:t>
            </w:r>
          </w:p>
        </w:tc>
        <w:tc>
          <w:tcPr>
            <w:tcW w:w="1760" w:type="dxa"/>
            <w:tcBorders/>
            <w:vAlign w:val="center"/>
          </w:tcPr>
          <w:p>
            <w:pPr>
              <w:pStyle w:val="Normal"/>
              <w:widowControl/>
              <w:spacing w:before="0" w:after="0"/>
              <w:jc w:val="both"/>
              <w:rPr>
                <w:i/>
                <w:iCs/>
              </w:rPr>
            </w:pPr>
            <w:r>
              <w:rPr>
                <w:i/>
                <w:iCs/>
                <w:kern w:val="0"/>
                <w:lang w:val="en-US" w:eastAsia="en-US" w:bidi="ar-SA"/>
              </w:rPr>
            </w:r>
          </w:p>
        </w:tc>
        <w:tc>
          <w:tcPr>
            <w:tcW w:w="1560" w:type="dxa"/>
            <w:tcBorders/>
            <w:vAlign w:val="center"/>
          </w:tcPr>
          <w:p>
            <w:pPr>
              <w:pStyle w:val="Normal"/>
              <w:widowControl/>
              <w:spacing w:before="0" w:after="0"/>
              <w:jc w:val="both"/>
              <w:rPr>
                <w:rStyle w:val="fontstyle01"/>
                <w:rFonts w:eastAsia="" w:eastAsiaTheme="majorEastAsia"/>
              </w:rPr>
            </w:pPr>
            <w:r>
              <w:rPr>
                <w:color w:val="000000"/>
                <w:kern w:val="0"/>
                <w:lang w:val="en-US" w:eastAsia="en-US" w:bidi="ar-SA"/>
              </w:rPr>
              <w:t>riển khai tại Xây dựng bảo đảm đồng bộ, kết nối ổn định với các điểm cầu Trung ương - tỉnh - xã và các đơn vị liên quan; đáp ứng họp một/nhiều điểm cầu.</w:t>
            </w:r>
          </w:p>
        </w:tc>
        <w:tc>
          <w:tcPr>
            <w:tcW w:w="2976" w:type="dxa"/>
            <w:tcBorders/>
            <w:vAlign w:val="center"/>
          </w:tcPr>
          <w:p>
            <w:pPr>
              <w:pStyle w:val="Normal"/>
              <w:widowControl/>
              <w:spacing w:before="0" w:after="0"/>
              <w:jc w:val="both"/>
              <w:rPr>
                <w:kern w:val="0"/>
                <w:lang w:val="en-US" w:eastAsia="en-US" w:bidi="ar-SA"/>
              </w:rPr>
            </w:pPr>
            <w:r>
              <w:rPr>
                <w:color w:val="000000"/>
                <w:kern w:val="0"/>
                <w:lang w:val="en-US" w:eastAsia="en-US" w:bidi="ar-SA"/>
              </w:rPr>
              <w:t>Phòng họp trực tuyến đạt chuẩn (thiết bị âm thanh - hình ảnh - hiển thị - mạng) vận hành ổn định, đáp ứng họp một điểm cầu/nhiều điểm cầu</w:t>
            </w:r>
          </w:p>
        </w:tc>
        <w:tc>
          <w:tcPr>
            <w:tcW w:w="1335" w:type="dxa"/>
            <w:tcBorders/>
            <w:vAlign w:val="center"/>
          </w:tcPr>
          <w:p>
            <w:pPr>
              <w:pStyle w:val="Normal"/>
              <w:widowControl/>
              <w:suppressAutoHyphens w:val="false"/>
              <w:spacing w:before="0" w:after="0"/>
              <w:jc w:val="both"/>
              <w:rPr>
                <w:color w:val="000000"/>
              </w:rPr>
            </w:pPr>
            <w:r>
              <w:rPr>
                <w:color w:val="000000"/>
                <w:kern w:val="0"/>
                <w:lang w:val="en-US" w:eastAsia="en-US" w:bidi="ar-SA"/>
              </w:rPr>
            </w:r>
          </w:p>
        </w:tc>
        <w:tc>
          <w:tcPr>
            <w:tcW w:w="1618" w:type="dxa"/>
            <w:tcBorders/>
            <w:vAlign w:val="center"/>
          </w:tcPr>
          <w:p>
            <w:pPr>
              <w:pStyle w:val="Normal"/>
              <w:widowControl/>
              <w:suppressAutoHyphens w:val="false"/>
              <w:spacing w:before="0" w:after="0"/>
              <w:jc w:val="both"/>
              <w:rPr>
                <w:color w:val="000000"/>
              </w:rPr>
            </w:pPr>
            <w:r>
              <w:rPr>
                <w:color w:val="000000"/>
                <w:kern w:val="0"/>
                <w:lang w:val="en-US" w:eastAsia="en-US" w:bidi="ar-SA"/>
              </w:rPr>
            </w:r>
          </w:p>
        </w:tc>
        <w:tc>
          <w:tcPr>
            <w:tcW w:w="1558" w:type="dxa"/>
            <w:tcBorders/>
            <w:vAlign w:val="center"/>
          </w:tcPr>
          <w:p>
            <w:pPr>
              <w:pStyle w:val="Normal"/>
              <w:widowControl/>
              <w:suppressAutoHyphens w:val="false"/>
              <w:spacing w:before="0" w:after="0"/>
              <w:jc w:val="both"/>
              <w:rPr>
                <w:color w:val="000000"/>
              </w:rPr>
            </w:pPr>
            <w:r>
              <w:rPr>
                <w:color w:val="000000"/>
                <w:kern w:val="0"/>
                <w:lang w:val="en-US" w:eastAsia="en-US" w:bidi="ar-SA"/>
              </w:rPr>
            </w:r>
          </w:p>
        </w:tc>
        <w:tc>
          <w:tcPr>
            <w:tcW w:w="1418" w:type="dxa"/>
            <w:tcBorders/>
            <w:vAlign w:val="center"/>
          </w:tcPr>
          <w:p>
            <w:pPr>
              <w:pStyle w:val="Normal"/>
              <w:widowControl/>
              <w:suppressAutoHyphens w:val="false"/>
              <w:spacing w:before="0" w:after="0"/>
              <w:jc w:val="both"/>
              <w:rPr>
                <w:color w:val="000000"/>
              </w:rPr>
            </w:pPr>
            <w:r>
              <w:rPr>
                <w:color w:val="000000"/>
                <w:kern w:val="0"/>
                <w:lang w:val="en-US" w:eastAsia="en-US" w:bidi="ar-SA"/>
              </w:rPr>
            </w:r>
          </w:p>
        </w:tc>
        <w:tc>
          <w:tcPr>
            <w:tcW w:w="1562" w:type="dxa"/>
            <w:tcBorders/>
            <w:vAlign w:val="center"/>
          </w:tcPr>
          <w:p>
            <w:pPr>
              <w:pStyle w:val="Normal"/>
              <w:widowControl/>
              <w:suppressAutoHyphens w:val="false"/>
              <w:spacing w:before="0" w:after="0"/>
              <w:jc w:val="both"/>
              <w:rPr>
                <w:color w:val="000000"/>
              </w:rPr>
            </w:pPr>
            <w:r>
              <w:rPr>
                <w:color w:val="000000"/>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ind w:start="-232"/>
              <w:jc w:val="both"/>
              <w:rPr>
                <w:i/>
                <w:iCs/>
              </w:rPr>
            </w:pPr>
            <w:r>
              <w:rPr>
                <w:i/>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color w:val="000000"/>
                <w:kern w:val="0"/>
                <w:lang w:val="en-US" w:eastAsia="en-US" w:bidi="ar-SA"/>
              </w:rPr>
              <w:t>Triển khai, ứng dụng mô hình thông tin công trình (BIM) trong hoạt động xây dựng trên địa bàn tỉnh</w:t>
            </w:r>
          </w:p>
        </w:tc>
        <w:tc>
          <w:tcPr>
            <w:tcW w:w="1134" w:type="dxa"/>
            <w:tcBorders/>
            <w:vAlign w:val="center"/>
          </w:tcPr>
          <w:p>
            <w:pPr>
              <w:pStyle w:val="Normal"/>
              <w:widowControl/>
              <w:spacing w:before="0" w:after="0"/>
              <w:jc w:val="both"/>
              <w:rPr>
                <w:kern w:val="0"/>
                <w:lang w:val="en-US" w:eastAsia="en-US" w:bidi="ar-SA"/>
              </w:rPr>
            </w:pPr>
            <w:r>
              <w:rPr>
                <w:color w:val="000000"/>
                <w:kern w:val="0"/>
                <w:lang w:val="en-US" w:eastAsia="en-US" w:bidi="ar-SA"/>
              </w:rPr>
              <w:t>Sở Xây dựng tỉnh Lai Châu</w:t>
            </w:r>
          </w:p>
        </w:tc>
        <w:tc>
          <w:tcPr>
            <w:tcW w:w="1760" w:type="dxa"/>
            <w:tcBorders/>
            <w:vAlign w:val="center"/>
          </w:tcPr>
          <w:p>
            <w:pPr>
              <w:pStyle w:val="Normal"/>
              <w:widowControl/>
              <w:spacing w:before="0" w:after="0"/>
              <w:jc w:val="both"/>
              <w:rPr>
                <w:i/>
                <w:iCs/>
              </w:rPr>
            </w:pPr>
            <w:r>
              <w:rPr>
                <w:color w:val="000000"/>
                <w:kern w:val="0"/>
                <w:lang w:val="en-US" w:eastAsia="en-US" w:bidi="ar-SA"/>
              </w:rPr>
              <w:t>Các Ban QLDA chuyên ngành; UBND cấp xã (chủ đầu tư); các tổ chức tư vấn thiết kế/thẩm tra; nhà thầu thi công; đơn vị vận hành công trình.</w:t>
            </w:r>
          </w:p>
        </w:tc>
        <w:tc>
          <w:tcPr>
            <w:tcW w:w="1560" w:type="dxa"/>
            <w:tcBorders/>
            <w:vAlign w:val="center"/>
          </w:tcPr>
          <w:p>
            <w:pPr>
              <w:pStyle w:val="Normal"/>
              <w:widowControl/>
              <w:spacing w:before="0" w:after="0"/>
              <w:jc w:val="both"/>
              <w:rPr>
                <w:rStyle w:val="fontstyle01"/>
                <w:rFonts w:eastAsia="" w:eastAsiaTheme="majorEastAsia"/>
              </w:rPr>
            </w:pPr>
            <w:r>
              <w:rPr>
                <w:color w:val="000000"/>
                <w:kern w:val="0"/>
                <w:lang w:val="en-US" w:eastAsia="en-US" w:bidi="ar-SA"/>
              </w:rPr>
              <w:t>Áp dụng trên địa bàn tỉnh đối với các dự án thuộc đối tượng ưu tiên áp dụng BIM (dự án nhóm B trở lên và công trình xây dựng mới từ cấp II trở lên); các công trình khác khuyến khích áp dụng tùy điều kiện. Trọng tâm triển khai tại Sở Xây dựng, các Ban QLDA/chủ đầu tư dự án đầu tư xây dựng và các đơn vị liên quan trong chuỗi thực hiện dự án</w:t>
            </w:r>
          </w:p>
        </w:tc>
        <w:tc>
          <w:tcPr>
            <w:tcW w:w="2976" w:type="dxa"/>
            <w:tcBorders/>
            <w:vAlign w:val="center"/>
          </w:tcPr>
          <w:p>
            <w:pPr>
              <w:pStyle w:val="Normal"/>
              <w:widowControl/>
              <w:spacing w:before="0" w:after="0"/>
              <w:jc w:val="both"/>
              <w:rPr>
                <w:kern w:val="0"/>
                <w:lang w:val="en-US" w:eastAsia="en-US" w:bidi="ar-SA"/>
              </w:rPr>
            </w:pPr>
            <w:r>
              <w:rPr>
                <w:color w:val="000000"/>
                <w:kern w:val="0"/>
                <w:lang w:val="en-US" w:eastAsia="en-US" w:bidi="ar-SA"/>
              </w:rPr>
              <w:t>Triển khai áp dụng BIM thống nhất trên địa bàn tỉnh giúp nâng cao chất lượng quản lý hoạt động xây dựng; hỗ trợ thẩm định/cấp phép, quản lý dự án và quản lý vòng đời công trình.</w:t>
            </w:r>
          </w:p>
        </w:tc>
        <w:tc>
          <w:tcPr>
            <w:tcW w:w="1335" w:type="dxa"/>
            <w:tcBorders/>
            <w:vAlign w:val="center"/>
          </w:tcPr>
          <w:p>
            <w:pPr>
              <w:pStyle w:val="Normal"/>
              <w:widowControl/>
              <w:spacing w:before="0" w:after="0"/>
              <w:jc w:val="both"/>
              <w:rPr>
                <w:color w:val="000000"/>
              </w:rPr>
            </w:pPr>
            <w:r>
              <w:rPr>
                <w:color w:val="000000"/>
                <w:kern w:val="0"/>
                <w:lang w:val="en-US" w:eastAsia="en-US" w:bidi="ar-SA"/>
              </w:rPr>
            </w:r>
          </w:p>
        </w:tc>
        <w:tc>
          <w:tcPr>
            <w:tcW w:w="1618" w:type="dxa"/>
            <w:tcBorders/>
            <w:vAlign w:val="center"/>
          </w:tcPr>
          <w:p>
            <w:pPr>
              <w:pStyle w:val="Normal"/>
              <w:widowControl/>
              <w:spacing w:before="0" w:after="0"/>
              <w:jc w:val="both"/>
              <w:rPr>
                <w:color w:val="000000"/>
              </w:rPr>
            </w:pPr>
            <w:r>
              <w:rPr>
                <w:color w:val="000000"/>
                <w:kern w:val="0"/>
                <w:lang w:val="en-US" w:eastAsia="en-US" w:bidi="ar-SA"/>
              </w:rPr>
            </w:r>
          </w:p>
        </w:tc>
        <w:tc>
          <w:tcPr>
            <w:tcW w:w="1558" w:type="dxa"/>
            <w:tcBorders/>
            <w:vAlign w:val="center"/>
          </w:tcPr>
          <w:p>
            <w:pPr>
              <w:pStyle w:val="Normal"/>
              <w:widowControl/>
              <w:spacing w:before="0" w:after="0"/>
              <w:jc w:val="both"/>
              <w:rPr>
                <w:color w:val="000000"/>
              </w:rPr>
            </w:pPr>
            <w:r>
              <w:rPr>
                <w:color w:val="000000"/>
                <w:kern w:val="0"/>
                <w:lang w:val="en-US" w:eastAsia="en-US" w:bidi="ar-SA"/>
              </w:rPr>
            </w:r>
          </w:p>
        </w:tc>
        <w:tc>
          <w:tcPr>
            <w:tcW w:w="1418" w:type="dxa"/>
            <w:tcBorders/>
            <w:vAlign w:val="center"/>
          </w:tcPr>
          <w:p>
            <w:pPr>
              <w:pStyle w:val="Normal"/>
              <w:widowControl/>
              <w:spacing w:before="0" w:after="0"/>
              <w:jc w:val="both"/>
              <w:rPr>
                <w:color w:val="000000"/>
              </w:rPr>
            </w:pPr>
            <w:r>
              <w:rPr>
                <w:color w:val="000000"/>
                <w:kern w:val="0"/>
                <w:lang w:val="en-US" w:eastAsia="en-US" w:bidi="ar-SA"/>
              </w:rPr>
            </w:r>
          </w:p>
        </w:tc>
        <w:tc>
          <w:tcPr>
            <w:tcW w:w="1562" w:type="dxa"/>
            <w:tcBorders/>
            <w:vAlign w:val="center"/>
          </w:tcPr>
          <w:p>
            <w:pPr>
              <w:pStyle w:val="Normal"/>
              <w:widowControl/>
              <w:spacing w:before="0" w:after="0"/>
              <w:jc w:val="both"/>
              <w:rPr>
                <w:color w:val="000000"/>
              </w:rPr>
            </w:pPr>
            <w:r>
              <w:rPr>
                <w:color w:val="000000"/>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ind w:start="-232"/>
              <w:jc w:val="both"/>
              <w:rPr>
                <w:i/>
                <w:iCs/>
              </w:rPr>
            </w:pPr>
            <w:r>
              <w:rPr>
                <w:i/>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281" w:hRule="atLeast"/>
        </w:trPr>
        <w:tc>
          <w:tcPr>
            <w:tcW w:w="21885" w:type="dxa"/>
            <w:gridSpan w:val="14"/>
            <w:tcBorders/>
            <w:shd w:color="auto" w:fill="DEEAF6" w:themeFill="accent1" w:themeFillTint="33" w:val="clear"/>
            <w:vAlign w:val="center"/>
          </w:tcPr>
          <w:p>
            <w:pPr>
              <w:pStyle w:val="Normal"/>
              <w:widowControl/>
              <w:spacing w:before="0" w:after="0"/>
              <w:ind w:start="-232"/>
              <w:jc w:val="both"/>
              <w:rPr>
                <w:i/>
                <w:iCs/>
              </w:rPr>
            </w:pPr>
            <w:r>
              <w:rPr>
                <w:b/>
                <w:kern w:val="0"/>
                <w:lang w:val="en-US" w:eastAsia="en-US" w:bidi="ar-SA"/>
              </w:rPr>
              <w:t>329. Thanh tra tỉnh</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iCs/>
              </w:rPr>
            </w:pPr>
            <w:r>
              <w:rPr>
                <w:kern w:val="0"/>
                <w:lang w:val="en-US" w:eastAsia="en-US" w:bidi="ar-SA"/>
              </w:rPr>
              <w:t>Ứng dụng nền tảng số trong công bố quyết định và kết luận thanh tra nhằm nâng cao hiệu quả, tiết kiệm chi phí và thúc đẩy chuyển đổi số trong hoạt động thanh tra tỉnh Lai Châu.</w:t>
            </w:r>
          </w:p>
        </w:tc>
        <w:tc>
          <w:tcPr>
            <w:tcW w:w="1134" w:type="dxa"/>
            <w:tcBorders/>
            <w:vAlign w:val="center"/>
          </w:tcPr>
          <w:p>
            <w:pPr>
              <w:pStyle w:val="Normal"/>
              <w:widowControl/>
              <w:spacing w:before="0" w:after="0"/>
              <w:jc w:val="both"/>
              <w:rPr>
                <w:iCs/>
              </w:rPr>
            </w:pPr>
            <w:r>
              <w:rPr>
                <w:kern w:val="0"/>
                <w:lang w:val="en-US" w:eastAsia="en-US" w:bidi="ar-SA"/>
              </w:rPr>
              <w:t>Thanh tra tỉnh Lai Châu</w:t>
            </w:r>
          </w:p>
        </w:tc>
        <w:tc>
          <w:tcPr>
            <w:tcW w:w="1760" w:type="dxa"/>
            <w:tcBorders/>
            <w:vAlign w:val="center"/>
          </w:tcPr>
          <w:p>
            <w:pPr>
              <w:pStyle w:val="Normal"/>
              <w:widowControl/>
              <w:spacing w:before="0" w:after="0"/>
              <w:jc w:val="both"/>
              <w:rPr>
                <w:iCs/>
              </w:rPr>
            </w:pPr>
            <w:r>
              <w:rPr>
                <w:kern w:val="0"/>
                <w:lang w:val="en-US" w:eastAsia="en-US" w:bidi="ar-SA"/>
              </w:rPr>
              <w:t>Các Sở, ngành, xã, phường và các tổ chức trên địa bàn tỉnh</w:t>
            </w:r>
          </w:p>
          <w:p>
            <w:pPr>
              <w:pStyle w:val="Normal"/>
              <w:widowControl/>
              <w:spacing w:before="0" w:after="0"/>
              <w:jc w:val="both"/>
              <w:rPr>
                <w:kern w:val="0"/>
                <w:lang w:val="en-US" w:eastAsia="en-US" w:bidi="ar-SA"/>
              </w:rPr>
            </w:pPr>
            <w:r>
              <w:rPr>
                <w:kern w:val="0"/>
                <w:lang w:val="en-US" w:eastAsia="en-US" w:bidi="ar-SA"/>
              </w:rPr>
            </w:r>
          </w:p>
        </w:tc>
        <w:tc>
          <w:tcPr>
            <w:tcW w:w="1560" w:type="dxa"/>
            <w:tcBorders/>
            <w:vAlign w:val="center"/>
          </w:tcPr>
          <w:p>
            <w:pPr>
              <w:pStyle w:val="Normal"/>
              <w:widowControl/>
              <w:spacing w:before="0" w:after="0"/>
              <w:jc w:val="both"/>
              <w:rPr>
                <w:iCs/>
              </w:rPr>
            </w:pPr>
            <w:r>
              <w:rPr>
                <w:kern w:val="0"/>
                <w:lang w:val="en-US" w:eastAsia="en-US" w:bidi="ar-SA"/>
              </w:rPr>
              <w:t>Các cuộc thanh tra do Thanh tra tỉnh Lai Châu chủ trì thực hiện.</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 Phòng họp trực tuyến được đầu tư, trang bị đầy đủ hệ thống thu – phát, bảo đảm vận hành ổn định.</w:t>
            </w:r>
          </w:p>
          <w:p>
            <w:pPr>
              <w:pStyle w:val="Normal"/>
              <w:widowControl/>
              <w:spacing w:before="0" w:after="0"/>
              <w:jc w:val="both"/>
              <w:rPr>
                <w:kern w:val="0"/>
                <w:lang w:val="en-US" w:eastAsia="en-US" w:bidi="ar-SA"/>
              </w:rPr>
            </w:pPr>
            <w:r>
              <w:rPr>
                <w:kern w:val="0"/>
                <w:lang w:val="en-US" w:eastAsia="en-US" w:bidi="ar-SA"/>
              </w:rPr>
              <w:t>- 100% các cuộc thanh tra đủ điều kiện được tổ chức công bố quyết định và kết luận bằng hình thức trực tuyến.</w:t>
            </w:r>
          </w:p>
          <w:p>
            <w:pPr>
              <w:pStyle w:val="Normal"/>
              <w:widowControl/>
              <w:spacing w:before="0" w:after="0"/>
              <w:jc w:val="both"/>
              <w:rPr>
                <w:iCs/>
              </w:rPr>
            </w:pPr>
            <w:r>
              <w:rPr>
                <w:kern w:val="0"/>
                <w:lang w:val="en-US" w:eastAsia="en-US" w:bidi="ar-SA"/>
              </w:rPr>
              <w:t>- Hồ sơ, tài liệu công bố được lưu trữ điện tử, dễ dàng tra cứu, phục vụ công tác quản lý, giám sát.</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41"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kern w:val="0"/>
                <w:lang w:val="en-US" w:eastAsia="en-US" w:bidi="ar-SA"/>
              </w:rPr>
              <w:t xml:space="preserve">30. </w:t>
            </w:r>
            <w:r>
              <w:rPr>
                <w:b/>
                <w:kern w:val="0"/>
                <w:lang w:val="vi-VN" w:eastAsia="en-US" w:bidi="ar-SA"/>
              </w:rPr>
              <w:t>Sở Khoa học và Công nghệ</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vi-VN" w:eastAsia="en-US" w:bidi="ar-SA"/>
              </w:rPr>
              <w:t>Xây dựng Nền tảng Tự động hóa quy trình nghiệp vụ thông minh (Intelligent Process Automation – IPA Lai Chau) thúc đẩy chuyển đổi số tại các cơ quan nhà nước tỉnh Lai Châu</w:t>
            </w:r>
          </w:p>
        </w:tc>
        <w:tc>
          <w:tcPr>
            <w:tcW w:w="1134" w:type="dxa"/>
            <w:tcBorders/>
            <w:vAlign w:val="center"/>
          </w:tcPr>
          <w:p>
            <w:pPr>
              <w:pStyle w:val="Normal"/>
              <w:widowControl/>
              <w:spacing w:before="0" w:after="0"/>
              <w:ind w:firstLine="720"/>
              <w:jc w:val="both"/>
              <w:rPr>
                <w:lang w:val="vi-VN"/>
              </w:rPr>
            </w:pPr>
            <w:r>
              <w:rPr>
                <w:kern w:val="0"/>
                <w:lang w:val="vi-VN" w:eastAsia="en-US" w:bidi="ar-SA"/>
              </w:rPr>
              <w:t>Sở Khoa học và Công nghệ</w:t>
            </w:r>
          </w:p>
        </w:tc>
        <w:tc>
          <w:tcPr>
            <w:tcW w:w="1760" w:type="dxa"/>
            <w:tcBorders/>
            <w:vAlign w:val="center"/>
          </w:tcPr>
          <w:p>
            <w:pPr>
              <w:pStyle w:val="Normal"/>
              <w:widowControl/>
              <w:spacing w:before="0" w:after="0"/>
              <w:ind w:end="3"/>
              <w:jc w:val="both"/>
              <w:rPr>
                <w:lang w:val="vi-VN"/>
              </w:rPr>
            </w:pPr>
            <w:r>
              <w:rPr>
                <w:kern w:val="0"/>
                <w:lang w:val="vi-VN" w:eastAsia="en-US" w:bidi="ar-SA"/>
              </w:rPr>
              <w:t>- Trung tâm ĐMST&amp;CĐS</w:t>
            </w:r>
          </w:p>
          <w:p>
            <w:pPr>
              <w:pStyle w:val="Normal"/>
              <w:widowControl/>
              <w:suppressAutoHyphens w:val="false"/>
              <w:spacing w:before="0" w:after="0"/>
              <w:jc w:val="both"/>
              <w:rPr>
                <w:lang w:val="vi-VN"/>
              </w:rPr>
            </w:pPr>
            <w:r>
              <w:rPr>
                <w:kern w:val="0"/>
                <w:lang w:val="vi-VN" w:eastAsia="en-US" w:bidi="ar-SA"/>
              </w:rPr>
              <w:t>- Các Sở, ban, ngành, phường, xã</w:t>
            </w:r>
          </w:p>
        </w:tc>
        <w:tc>
          <w:tcPr>
            <w:tcW w:w="1560" w:type="dxa"/>
            <w:tcBorders/>
            <w:vAlign w:val="center"/>
          </w:tcPr>
          <w:p>
            <w:pPr>
              <w:pStyle w:val="Normal"/>
              <w:widowControl/>
              <w:spacing w:before="0" w:after="0"/>
              <w:jc w:val="both"/>
              <w:rPr>
                <w:lang w:val="vi-VN"/>
              </w:rPr>
            </w:pPr>
            <w:r>
              <w:rPr>
                <w:kern w:val="0"/>
                <w:lang w:val="vi-VN" w:eastAsia="en-US" w:bidi="ar-SA"/>
              </w:rPr>
              <w:t>Toàn tỉnh (Triển khai tập trung tại Sở, cung cấp tài khoản/dịch vụ cho các đơn vị khác)</w:t>
            </w:r>
          </w:p>
        </w:tc>
        <w:tc>
          <w:tcPr>
            <w:tcW w:w="2976" w:type="dxa"/>
            <w:tcBorders/>
            <w:vAlign w:val="center"/>
          </w:tcPr>
          <w:p>
            <w:pPr>
              <w:pStyle w:val="Normal"/>
              <w:widowControl/>
              <w:spacing w:before="0" w:after="0"/>
              <w:jc w:val="both"/>
              <w:rPr>
                <w:lang w:val="vi-VN"/>
              </w:rPr>
            </w:pPr>
            <w:r>
              <w:rPr>
                <w:kern w:val="0"/>
                <w:lang w:val="vi-VN" w:eastAsia="en-US" w:bidi="ar-SA"/>
              </w:rPr>
              <w:t>-</w:t>
            </w:r>
            <w:r>
              <w:rPr>
                <w:kern w:val="0"/>
                <w:lang w:val="en-US" w:eastAsia="en-US" w:bidi="ar-SA"/>
              </w:rPr>
              <w:t xml:space="preserve"> </w:t>
            </w:r>
            <w:r>
              <w:rPr>
                <w:kern w:val="0"/>
                <w:lang w:val="vi-VN" w:eastAsia="en-US" w:bidi="ar-SA"/>
              </w:rPr>
              <w:t>Hệ thống Server n8n tập trung.</w:t>
            </w:r>
          </w:p>
          <w:p>
            <w:pPr>
              <w:pStyle w:val="Normal"/>
              <w:widowControl/>
              <w:spacing w:before="0" w:after="0"/>
              <w:jc w:val="both"/>
              <w:rPr>
                <w:lang w:val="vi-VN"/>
              </w:rPr>
            </w:pPr>
            <w:r>
              <w:rPr>
                <w:kern w:val="0"/>
                <w:lang w:val="vi-VN" w:eastAsia="en-US" w:bidi="ar-SA"/>
              </w:rPr>
              <w:t>- Kho quy trình mẫu (Template Gallery).</w:t>
            </w:r>
          </w:p>
          <w:p>
            <w:pPr>
              <w:pStyle w:val="Normal"/>
              <w:widowControl/>
              <w:spacing w:before="0" w:after="0"/>
              <w:ind w:firstLine="720"/>
              <w:jc w:val="both"/>
              <w:rPr>
                <w:lang w:val="vi-VN"/>
              </w:rPr>
            </w:pPr>
            <w:r>
              <w:rPr>
                <w:kern w:val="0"/>
                <w:lang w:val="vi-VN" w:eastAsia="en-US" w:bidi="ar-SA"/>
              </w:rPr>
              <w:t>- Tài liệu hướng dẫn chuẩn hóa</w:t>
            </w:r>
          </w:p>
        </w:tc>
        <w:tc>
          <w:tcPr>
            <w:tcW w:w="1335" w:type="dxa"/>
            <w:tcBorders/>
            <w:vAlign w:val="center"/>
          </w:tcPr>
          <w:p>
            <w:pPr>
              <w:pStyle w:val="Normal"/>
              <w:widowControl/>
              <w:spacing w:before="0" w:after="0"/>
              <w:ind w:firstLine="720"/>
              <w:jc w:val="both"/>
              <w:rPr>
                <w:lang w:val="vi-VN"/>
              </w:rPr>
            </w:pPr>
            <w:r>
              <w:rPr>
                <w:kern w:val="0"/>
                <w:lang w:val="vi-VN" w:eastAsia="en-US" w:bidi="ar-SA"/>
              </w:rPr>
            </w:r>
          </w:p>
        </w:tc>
        <w:tc>
          <w:tcPr>
            <w:tcW w:w="1618" w:type="dxa"/>
            <w:tcBorders/>
            <w:vAlign w:val="center"/>
          </w:tcPr>
          <w:p>
            <w:pPr>
              <w:pStyle w:val="Normal"/>
              <w:widowControl/>
              <w:spacing w:before="0" w:after="0"/>
              <w:ind w:firstLine="720"/>
              <w:jc w:val="both"/>
              <w:rPr>
                <w:lang w:val="vi-VN"/>
              </w:rPr>
            </w:pPr>
            <w:r>
              <w:rPr>
                <w:kern w:val="0"/>
                <w:lang w:val="vi-VN" w:eastAsia="en-US" w:bidi="ar-SA"/>
              </w:rPr>
            </w:r>
          </w:p>
        </w:tc>
        <w:tc>
          <w:tcPr>
            <w:tcW w:w="1558" w:type="dxa"/>
            <w:tcBorders/>
            <w:vAlign w:val="center"/>
          </w:tcPr>
          <w:p>
            <w:pPr>
              <w:pStyle w:val="Normal"/>
              <w:widowControl/>
              <w:spacing w:before="0" w:after="0"/>
              <w:ind w:firstLine="720"/>
              <w:jc w:val="both"/>
              <w:rPr>
                <w:lang w:val="vi-VN"/>
              </w:rPr>
            </w:pPr>
            <w:r>
              <w:rPr>
                <w:kern w:val="0"/>
                <w:lang w:val="vi-VN" w:eastAsia="en-US" w:bidi="ar-SA"/>
              </w:rPr>
            </w:r>
          </w:p>
        </w:tc>
        <w:tc>
          <w:tcPr>
            <w:tcW w:w="1418" w:type="dxa"/>
            <w:tcBorders/>
            <w:vAlign w:val="center"/>
          </w:tcPr>
          <w:p>
            <w:pPr>
              <w:pStyle w:val="Normal"/>
              <w:widowControl/>
              <w:spacing w:before="0" w:after="0"/>
              <w:ind w:firstLine="720"/>
              <w:jc w:val="both"/>
              <w:rPr>
                <w:lang w:val="vi-VN"/>
              </w:rPr>
            </w:pPr>
            <w:r>
              <w:rPr>
                <w:kern w:val="0"/>
                <w:lang w:val="vi-VN" w:eastAsia="en-US" w:bidi="ar-SA"/>
              </w:rPr>
            </w:r>
          </w:p>
        </w:tc>
        <w:tc>
          <w:tcPr>
            <w:tcW w:w="1562" w:type="dxa"/>
            <w:tcBorders/>
            <w:vAlign w:val="center"/>
          </w:tcPr>
          <w:p>
            <w:pPr>
              <w:pStyle w:val="Normal"/>
              <w:widowControl/>
              <w:spacing w:before="0" w:after="0"/>
              <w:ind w:firstLine="720"/>
              <w:jc w:val="both"/>
              <w:rPr>
                <w:lang w:val="vi-VN"/>
              </w:rPr>
            </w:pPr>
            <w:r>
              <w:rPr>
                <w:kern w:val="0"/>
                <w:lang w:val="vi-VN"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bCs/>
                <w:kern w:val="0"/>
                <w:lang w:val="vi-VN" w:eastAsia="en-US" w:bidi="ar-SA"/>
              </w:rPr>
              <w:t>Bản làng số vùng cao</w:t>
            </w:r>
          </w:p>
        </w:tc>
        <w:tc>
          <w:tcPr>
            <w:tcW w:w="1134" w:type="dxa"/>
            <w:tcBorders/>
            <w:vAlign w:val="center"/>
          </w:tcPr>
          <w:p>
            <w:pPr>
              <w:pStyle w:val="Normal"/>
              <w:widowControl/>
              <w:spacing w:before="0" w:after="0"/>
              <w:ind w:firstLine="720"/>
              <w:jc w:val="both"/>
              <w:rPr>
                <w:kern w:val="0"/>
                <w:lang w:val="en-US" w:eastAsia="en-US" w:bidi="ar-SA"/>
              </w:rPr>
            </w:pPr>
            <w:r>
              <w:rPr>
                <w:kern w:val="0"/>
                <w:lang w:val="vi-VN" w:eastAsia="en-US" w:bidi="ar-SA"/>
              </w:rPr>
              <w:t>Trung tâm đổi mới Sáng tạo &amp; Chuyển đổi số</w:t>
            </w:r>
          </w:p>
        </w:tc>
        <w:tc>
          <w:tcPr>
            <w:tcW w:w="1760" w:type="dxa"/>
            <w:tcBorders/>
            <w:vAlign w:val="center"/>
          </w:tcPr>
          <w:p>
            <w:pPr>
              <w:pStyle w:val="ListParagraph"/>
              <w:widowControl w:val="false"/>
              <w:numPr>
                <w:ilvl w:val="0"/>
                <w:numId w:val="2"/>
              </w:numPr>
              <w:tabs>
                <w:tab w:val="clear" w:pos="720"/>
                <w:tab w:val="left" w:pos="314" w:leader="none"/>
              </w:tabs>
              <w:spacing w:lineRule="auto" w:line="240" w:before="0" w:after="0"/>
              <w:ind w:firstLine="172" w:start="0"/>
              <w:contextualSpacing/>
              <w:jc w:val="both"/>
              <w:rPr>
                <w:rFonts w:ascii="Times New Roman" w:hAnsi="Times New Roman" w:cs="Times New Roman"/>
                <w:sz w:val="28"/>
                <w:szCs w:val="28"/>
                <w:lang w:val="vi-VN"/>
              </w:rPr>
            </w:pPr>
            <w:r>
              <w:rPr>
                <w:rFonts w:cs="Times New Roman" w:ascii="Times New Roman" w:hAnsi="Times New Roman"/>
                <w:sz w:val="28"/>
                <w:szCs w:val="28"/>
                <w:lang w:val="vi-VN" w:eastAsia="en-US" w:bidi="ar-SA"/>
              </w:rPr>
              <w:t>Bản Phìn Ngan Sin Trải</w:t>
            </w:r>
          </w:p>
          <w:p>
            <w:pPr>
              <w:pStyle w:val="ListParagraph"/>
              <w:widowControl w:val="false"/>
              <w:numPr>
                <w:ilvl w:val="0"/>
                <w:numId w:val="2"/>
              </w:numPr>
              <w:tabs>
                <w:tab w:val="clear" w:pos="720"/>
                <w:tab w:val="left" w:pos="314" w:leader="none"/>
              </w:tabs>
              <w:spacing w:lineRule="auto" w:line="240" w:before="0" w:after="0"/>
              <w:ind w:firstLine="172" w:start="0"/>
              <w:contextualSpacing/>
              <w:jc w:val="both"/>
              <w:rPr>
                <w:rFonts w:ascii="Times New Roman" w:hAnsi="Times New Roman" w:cs="Times New Roman"/>
                <w:sz w:val="28"/>
                <w:szCs w:val="28"/>
                <w:lang w:val="vi-VN"/>
              </w:rPr>
            </w:pPr>
            <w:r>
              <w:rPr>
                <w:rFonts w:cs="Times New Roman" w:ascii="Times New Roman" w:hAnsi="Times New Roman"/>
                <w:sz w:val="28"/>
                <w:szCs w:val="28"/>
                <w:lang w:val="vi-VN" w:eastAsia="en-US" w:bidi="ar-SA"/>
              </w:rPr>
              <w:t>Bản Giang Ma</w:t>
            </w:r>
          </w:p>
          <w:p>
            <w:pPr>
              <w:pStyle w:val="ListParagraph"/>
              <w:widowControl w:val="false"/>
              <w:numPr>
                <w:ilvl w:val="0"/>
                <w:numId w:val="2"/>
              </w:numPr>
              <w:tabs>
                <w:tab w:val="clear" w:pos="720"/>
                <w:tab w:val="left" w:pos="314" w:leader="none"/>
              </w:tabs>
              <w:spacing w:lineRule="auto" w:line="240" w:before="0" w:after="0"/>
              <w:ind w:firstLine="172" w:start="0"/>
              <w:contextualSpacing/>
              <w:jc w:val="both"/>
              <w:rPr>
                <w:rFonts w:ascii="Times New Roman" w:hAnsi="Times New Roman" w:cs="Times New Roman"/>
                <w:sz w:val="28"/>
                <w:szCs w:val="28"/>
                <w:lang w:val="vi-VN"/>
              </w:rPr>
            </w:pPr>
            <w:r>
              <w:rPr>
                <w:rFonts w:cs="Times New Roman" w:ascii="Times New Roman" w:hAnsi="Times New Roman"/>
                <w:sz w:val="28"/>
                <w:szCs w:val="28"/>
                <w:lang w:val="vi-VN" w:eastAsia="en-US" w:bidi="ar-SA"/>
              </w:rPr>
              <w:t>Bản Then Sin</w:t>
            </w:r>
          </w:p>
          <w:p>
            <w:pPr>
              <w:pStyle w:val="ListParagraph"/>
              <w:widowControl w:val="false"/>
              <w:numPr>
                <w:ilvl w:val="0"/>
                <w:numId w:val="2"/>
              </w:numPr>
              <w:tabs>
                <w:tab w:val="clear" w:pos="720"/>
                <w:tab w:val="left" w:pos="314" w:leader="none"/>
              </w:tabs>
              <w:spacing w:lineRule="auto" w:line="240" w:before="0" w:after="0"/>
              <w:ind w:firstLine="172" w:start="0"/>
              <w:contextualSpacing/>
              <w:jc w:val="both"/>
              <w:rPr>
                <w:rFonts w:ascii="Times New Roman" w:hAnsi="Times New Roman" w:cs="Times New Roman"/>
                <w:sz w:val="28"/>
                <w:szCs w:val="28"/>
                <w:lang w:val="vi-VN"/>
              </w:rPr>
            </w:pPr>
            <w:r>
              <w:rPr>
                <w:rFonts w:cs="Times New Roman" w:ascii="Times New Roman" w:hAnsi="Times New Roman"/>
                <w:sz w:val="28"/>
                <w:szCs w:val="28"/>
                <w:lang w:val="vi-VN" w:eastAsia="en-US" w:bidi="ar-SA"/>
              </w:rPr>
              <w:t>Bản Vàng Pheo</w:t>
            </w:r>
          </w:p>
          <w:p>
            <w:pPr>
              <w:pStyle w:val="Normal"/>
              <w:widowControl/>
              <w:suppressAutoHyphens w:val="false"/>
              <w:spacing w:before="0" w:after="0"/>
              <w:jc w:val="both"/>
              <w:rPr>
                <w:kern w:val="0"/>
                <w:lang w:val="en-US" w:eastAsia="en-US" w:bidi="ar-SA"/>
              </w:rPr>
            </w:pPr>
            <w:r>
              <w:rPr>
                <w:kern w:val="0"/>
                <w:lang w:val="vi-VN" w:eastAsia="en-US" w:bidi="ar-SA"/>
              </w:rPr>
              <w:t>Bản Sin suối Hồ</w:t>
            </w:r>
          </w:p>
        </w:tc>
        <w:tc>
          <w:tcPr>
            <w:tcW w:w="1560" w:type="dxa"/>
            <w:tcBorders/>
            <w:vAlign w:val="center"/>
          </w:tcPr>
          <w:p>
            <w:pPr>
              <w:pStyle w:val="Normal"/>
              <w:widowControl/>
              <w:spacing w:before="0" w:after="0"/>
              <w:jc w:val="both"/>
              <w:rPr>
                <w:lang w:val="vi-VN"/>
              </w:rPr>
            </w:pPr>
            <w:r>
              <w:rPr>
                <w:kern w:val="0"/>
                <w:lang w:val="vi-VN" w:eastAsia="en-US" w:bidi="ar-SA"/>
              </w:rPr>
              <w:t>Sáng kiến “Bản làng số vùng cao” được triển khai tại các xã vùng cao, vùng đồng bào dân tộc thiểu số và miền núi của tỉnh, nơi đã cơ bản có hạ tầng viễn thông và internet. Trước mắt, mô hình được thí điểm tại một số bản, làng tiêu biểu, mỗi bản là một điểm chuyển đổi số cộng đồng; sau đó từng bước mở rộng, nhân rộng ra các bản, làng khác trên địa bàn toàn tỉnh theo lộ trình phù hợp, gắn với các chương trình chuyển đổi số và phát triển kinh tế – xã hội của địa phương.</w:t>
            </w:r>
          </w:p>
        </w:tc>
        <w:tc>
          <w:tcPr>
            <w:tcW w:w="2976" w:type="dxa"/>
            <w:tcBorders/>
            <w:vAlign w:val="center"/>
          </w:tcPr>
          <w:p>
            <w:pPr>
              <w:pStyle w:val="Normal"/>
              <w:widowControl/>
              <w:spacing w:before="0" w:after="0"/>
              <w:ind w:firstLine="720"/>
              <w:jc w:val="both"/>
              <w:rPr>
                <w:kern w:val="0"/>
                <w:lang w:val="en-US" w:eastAsia="en-US" w:bidi="ar-SA"/>
              </w:rPr>
            </w:pPr>
            <w:r>
              <w:rPr>
                <w:kern w:val="0"/>
                <w:lang w:val="vi-VN" w:eastAsia="en-US" w:bidi="ar-SA"/>
              </w:rPr>
              <w:t>Hình thành mô hình Bản mẫu về chuyển đổi số và nhân rộng trên địa bàn tỉnh</w:t>
            </w:r>
          </w:p>
        </w:tc>
        <w:tc>
          <w:tcPr>
            <w:tcW w:w="1335" w:type="dxa"/>
            <w:tcBorders/>
            <w:vAlign w:val="center"/>
          </w:tcPr>
          <w:p>
            <w:pPr>
              <w:pStyle w:val="Normal"/>
              <w:widowControl/>
              <w:spacing w:before="0" w:after="0"/>
              <w:ind w:firstLine="720"/>
              <w:jc w:val="both"/>
              <w:rPr>
                <w:lang w:val="vi-VN"/>
              </w:rPr>
            </w:pPr>
            <w:r>
              <w:rPr>
                <w:kern w:val="0"/>
                <w:lang w:val="vi-VN" w:eastAsia="en-US" w:bidi="ar-SA"/>
              </w:rPr>
            </w:r>
          </w:p>
        </w:tc>
        <w:tc>
          <w:tcPr>
            <w:tcW w:w="1618" w:type="dxa"/>
            <w:tcBorders/>
            <w:vAlign w:val="center"/>
          </w:tcPr>
          <w:p>
            <w:pPr>
              <w:pStyle w:val="Normal"/>
              <w:widowControl/>
              <w:spacing w:before="0" w:after="0"/>
              <w:ind w:firstLine="720"/>
              <w:jc w:val="both"/>
              <w:rPr>
                <w:lang w:val="vi-VN"/>
              </w:rPr>
            </w:pPr>
            <w:r>
              <w:rPr>
                <w:kern w:val="0"/>
                <w:lang w:val="vi-VN" w:eastAsia="en-US" w:bidi="ar-SA"/>
              </w:rPr>
            </w:r>
          </w:p>
        </w:tc>
        <w:tc>
          <w:tcPr>
            <w:tcW w:w="1558" w:type="dxa"/>
            <w:tcBorders/>
            <w:vAlign w:val="center"/>
          </w:tcPr>
          <w:p>
            <w:pPr>
              <w:pStyle w:val="Normal"/>
              <w:widowControl/>
              <w:spacing w:before="0" w:after="0"/>
              <w:ind w:firstLine="720"/>
              <w:jc w:val="both"/>
              <w:rPr>
                <w:lang w:val="vi-VN"/>
              </w:rPr>
            </w:pPr>
            <w:r>
              <w:rPr>
                <w:kern w:val="0"/>
                <w:lang w:val="vi-VN" w:eastAsia="en-US" w:bidi="ar-SA"/>
              </w:rPr>
            </w:r>
          </w:p>
        </w:tc>
        <w:tc>
          <w:tcPr>
            <w:tcW w:w="1418" w:type="dxa"/>
            <w:tcBorders/>
            <w:vAlign w:val="center"/>
          </w:tcPr>
          <w:p>
            <w:pPr>
              <w:pStyle w:val="Normal"/>
              <w:widowControl/>
              <w:spacing w:before="0" w:after="0"/>
              <w:ind w:firstLine="720"/>
              <w:jc w:val="both"/>
              <w:rPr>
                <w:lang w:val="vi-VN"/>
              </w:rPr>
            </w:pPr>
            <w:r>
              <w:rPr>
                <w:kern w:val="0"/>
                <w:lang w:val="vi-VN" w:eastAsia="en-US" w:bidi="ar-SA"/>
              </w:rPr>
            </w:r>
          </w:p>
        </w:tc>
        <w:tc>
          <w:tcPr>
            <w:tcW w:w="1562" w:type="dxa"/>
            <w:tcBorders/>
            <w:vAlign w:val="center"/>
          </w:tcPr>
          <w:p>
            <w:pPr>
              <w:pStyle w:val="Normal"/>
              <w:widowControl/>
              <w:spacing w:before="0" w:after="0"/>
              <w:ind w:firstLine="720"/>
              <w:jc w:val="both"/>
              <w:rPr>
                <w:lang w:val="vi-VN"/>
              </w:rPr>
            </w:pPr>
            <w:r>
              <w:rPr>
                <w:kern w:val="0"/>
                <w:lang w:val="vi-VN" w:eastAsia="en-US" w:bidi="ar-SA"/>
              </w:rPr>
            </w:r>
          </w:p>
        </w:tc>
        <w:tc>
          <w:tcPr>
            <w:tcW w:w="1843" w:type="dxa"/>
            <w:tcBorders/>
            <w:vAlign w:val="center"/>
          </w:tcPr>
          <w:p>
            <w:pPr>
              <w:pStyle w:val="Normal"/>
              <w:widowControl/>
              <w:spacing w:before="0" w:after="0"/>
              <w:jc w:val="both"/>
              <w:rPr>
                <w:lang w:val="vi-VN"/>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lang w:val="vi-VN"/>
              </w:rPr>
            </w:pPr>
            <w:r>
              <w:rPr>
                <w:iCs/>
                <w:kern w:val="0"/>
                <w:lang w:val="vi-VN"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vi-VN" w:eastAsia="en-US" w:bidi="ar-SA"/>
              </w:rPr>
              <w:t>Sản xuất chế phẩm sinh học xử lý môi trường chăn nuôi tại các xã nông thôn mới trên địa bàn tỉnh Lai Châu</w:t>
            </w:r>
          </w:p>
        </w:tc>
        <w:tc>
          <w:tcPr>
            <w:tcW w:w="1134" w:type="dxa"/>
            <w:tcBorders/>
            <w:vAlign w:val="center"/>
          </w:tcPr>
          <w:p>
            <w:pPr>
              <w:pStyle w:val="Normal"/>
              <w:widowControl/>
              <w:spacing w:before="0" w:after="0"/>
              <w:ind w:firstLine="720"/>
              <w:jc w:val="both"/>
              <w:rPr>
                <w:kern w:val="0"/>
                <w:lang w:val="en-US" w:eastAsia="en-US" w:bidi="ar-SA"/>
              </w:rPr>
            </w:pPr>
            <w:r>
              <w:rPr>
                <w:kern w:val="0"/>
                <w:lang w:val="vi-VN" w:eastAsia="en-US" w:bidi="ar-SA"/>
              </w:rPr>
              <w:t>Trung tâm đổi mới Sáng tạo &amp; Chuyển đổi số</w:t>
            </w:r>
          </w:p>
        </w:tc>
        <w:tc>
          <w:tcPr>
            <w:tcW w:w="1760" w:type="dxa"/>
            <w:tcBorders/>
            <w:vAlign w:val="center"/>
          </w:tcPr>
          <w:p>
            <w:pPr>
              <w:pStyle w:val="Normal"/>
              <w:widowControl/>
              <w:suppressAutoHyphens w:val="false"/>
              <w:spacing w:before="0" w:after="0"/>
              <w:jc w:val="both"/>
              <w:rPr>
                <w:kern w:val="0"/>
                <w:lang w:val="en-US" w:eastAsia="en-US" w:bidi="ar-SA"/>
              </w:rPr>
            </w:pPr>
            <w:r>
              <w:rPr>
                <w:kern w:val="0"/>
                <w:lang w:val="vi-VN" w:eastAsia="en-US" w:bidi="ar-SA"/>
              </w:rPr>
              <w:t>Các xã Nông thôn mới trong tỉnh (Nậm Hằng, Bình Lư, Nậm Tăm...)</w:t>
            </w:r>
          </w:p>
        </w:tc>
        <w:tc>
          <w:tcPr>
            <w:tcW w:w="1560" w:type="dxa"/>
            <w:tcBorders/>
            <w:vAlign w:val="center"/>
          </w:tcPr>
          <w:p>
            <w:pPr>
              <w:pStyle w:val="Normal"/>
              <w:widowControl/>
              <w:spacing w:before="0" w:after="0"/>
              <w:jc w:val="both"/>
              <w:rPr>
                <w:kern w:val="0"/>
                <w:lang w:val="en-US" w:eastAsia="en-US" w:bidi="ar-SA"/>
              </w:rPr>
            </w:pPr>
            <w:r>
              <w:rPr>
                <w:kern w:val="0"/>
                <w:lang w:val="vi-VN" w:eastAsia="en-US" w:bidi="ar-SA"/>
              </w:rPr>
              <w:t>Triển khai tại Trung tâm Đổi mới sáng tạo và chuyển đổi số</w:t>
            </w:r>
          </w:p>
        </w:tc>
        <w:tc>
          <w:tcPr>
            <w:tcW w:w="2976" w:type="dxa"/>
            <w:tcBorders/>
            <w:vAlign w:val="center"/>
          </w:tcPr>
          <w:p>
            <w:pPr>
              <w:pStyle w:val="Normal"/>
              <w:widowControl/>
              <w:spacing w:before="0" w:after="0"/>
              <w:ind w:firstLine="720"/>
              <w:jc w:val="both"/>
              <w:rPr>
                <w:kern w:val="0"/>
                <w:lang w:val="en-US" w:eastAsia="en-US" w:bidi="ar-SA"/>
              </w:rPr>
            </w:pPr>
            <w:r>
              <w:rPr>
                <w:kern w:val="0"/>
                <w:lang w:val="vi-VN" w:eastAsia="en-US" w:bidi="ar-SA"/>
              </w:rPr>
              <w:t>Các loại chế phẩm sinh học để xử lý môi trường chăn nuôi</w:t>
            </w:r>
          </w:p>
        </w:tc>
        <w:tc>
          <w:tcPr>
            <w:tcW w:w="1335" w:type="dxa"/>
            <w:tcBorders/>
            <w:vAlign w:val="center"/>
          </w:tcPr>
          <w:p>
            <w:pPr>
              <w:pStyle w:val="Normal"/>
              <w:widowControl/>
              <w:spacing w:before="0" w:after="0"/>
              <w:ind w:firstLine="720"/>
              <w:jc w:val="both"/>
              <w:rPr>
                <w:lang w:val="vi-VN"/>
              </w:rPr>
            </w:pPr>
            <w:r>
              <w:rPr>
                <w:kern w:val="0"/>
                <w:lang w:val="vi-VN" w:eastAsia="en-US" w:bidi="ar-SA"/>
              </w:rPr>
            </w:r>
          </w:p>
        </w:tc>
        <w:tc>
          <w:tcPr>
            <w:tcW w:w="1618" w:type="dxa"/>
            <w:tcBorders/>
            <w:vAlign w:val="center"/>
          </w:tcPr>
          <w:p>
            <w:pPr>
              <w:pStyle w:val="Normal"/>
              <w:widowControl/>
              <w:spacing w:before="0" w:after="0"/>
              <w:ind w:firstLine="720"/>
              <w:jc w:val="both"/>
              <w:rPr>
                <w:lang w:val="vi-VN"/>
              </w:rPr>
            </w:pPr>
            <w:r>
              <w:rPr>
                <w:kern w:val="0"/>
                <w:lang w:val="vi-VN" w:eastAsia="en-US" w:bidi="ar-SA"/>
              </w:rPr>
            </w:r>
          </w:p>
        </w:tc>
        <w:tc>
          <w:tcPr>
            <w:tcW w:w="1558" w:type="dxa"/>
            <w:tcBorders/>
            <w:vAlign w:val="center"/>
          </w:tcPr>
          <w:p>
            <w:pPr>
              <w:pStyle w:val="Normal"/>
              <w:widowControl/>
              <w:spacing w:before="0" w:after="0"/>
              <w:ind w:firstLine="720"/>
              <w:jc w:val="both"/>
              <w:rPr>
                <w:lang w:val="vi-VN"/>
              </w:rPr>
            </w:pPr>
            <w:r>
              <w:rPr>
                <w:kern w:val="0"/>
                <w:lang w:val="vi-VN" w:eastAsia="en-US" w:bidi="ar-SA"/>
              </w:rPr>
            </w:r>
          </w:p>
        </w:tc>
        <w:tc>
          <w:tcPr>
            <w:tcW w:w="1418" w:type="dxa"/>
            <w:tcBorders/>
            <w:vAlign w:val="center"/>
          </w:tcPr>
          <w:p>
            <w:pPr>
              <w:pStyle w:val="Normal"/>
              <w:widowControl/>
              <w:spacing w:before="0" w:after="0"/>
              <w:ind w:firstLine="720"/>
              <w:jc w:val="both"/>
              <w:rPr>
                <w:lang w:val="vi-VN"/>
              </w:rPr>
            </w:pPr>
            <w:r>
              <w:rPr>
                <w:kern w:val="0"/>
                <w:lang w:val="vi-VN" w:eastAsia="en-US" w:bidi="ar-SA"/>
              </w:rPr>
            </w:r>
          </w:p>
        </w:tc>
        <w:tc>
          <w:tcPr>
            <w:tcW w:w="1562" w:type="dxa"/>
            <w:tcBorders/>
            <w:vAlign w:val="center"/>
          </w:tcPr>
          <w:p>
            <w:pPr>
              <w:pStyle w:val="Normal"/>
              <w:widowControl/>
              <w:spacing w:before="0" w:after="0"/>
              <w:ind w:firstLine="720"/>
              <w:jc w:val="both"/>
              <w:rPr>
                <w:lang w:val="vi-VN"/>
              </w:rPr>
            </w:pPr>
            <w:r>
              <w:rPr>
                <w:kern w:val="0"/>
                <w:lang w:val="vi-VN"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lang w:val="en-US" w:eastAsia="en-US" w:bidi="ar-SA"/>
              </w:rPr>
            </w:r>
          </w:p>
        </w:tc>
        <w:tc>
          <w:tcPr>
            <w:tcW w:w="2692" w:type="dxa"/>
            <w:tcBorders/>
            <w:vAlign w:val="center"/>
          </w:tcPr>
          <w:p>
            <w:pPr>
              <w:pStyle w:val="Normal"/>
              <w:widowControl/>
              <w:spacing w:before="0" w:after="0"/>
              <w:jc w:val="both"/>
              <w:rPr>
                <w:color w:themeColor="text1" w:val="000000"/>
              </w:rPr>
            </w:pPr>
            <w:r>
              <w:rPr>
                <w:color w:themeColor="text1" w:val="000000"/>
                <w:kern w:val="0"/>
                <w:lang w:val="en-US" w:eastAsia="en-US" w:bidi="ar-SA"/>
              </w:rPr>
              <w:t>Giải pháp triển khai Cổng dữ liệu mở tỉnh Lai Châu</w:t>
            </w:r>
          </w:p>
          <w:p>
            <w:pPr>
              <w:pStyle w:val="Normal"/>
              <w:widowControl w:val="false"/>
              <w:spacing w:before="0" w:after="0"/>
              <w:ind w:hanging="128"/>
              <w:jc w:val="both"/>
              <w:rPr>
                <w:kern w:val="0"/>
                <w:lang w:val="en-US" w:eastAsia="en-US" w:bidi="ar-SA"/>
              </w:rPr>
            </w:pPr>
            <w:r>
              <w:rPr>
                <w:kern w:val="0"/>
                <w:lang w:val="en-US" w:eastAsia="en-US" w:bidi="ar-SA"/>
              </w:rPr>
            </w:r>
          </w:p>
        </w:tc>
        <w:tc>
          <w:tcPr>
            <w:tcW w:w="1134" w:type="dxa"/>
            <w:tcBorders/>
            <w:vAlign w:val="center"/>
          </w:tcPr>
          <w:p>
            <w:pPr>
              <w:pStyle w:val="Normal"/>
              <w:widowControl/>
              <w:spacing w:before="0" w:after="0"/>
              <w:jc w:val="both"/>
              <w:rPr>
                <w:kern w:val="0"/>
                <w:lang w:val="en-US" w:eastAsia="en-US" w:bidi="ar-SA"/>
              </w:rPr>
            </w:pPr>
            <w:r>
              <w:rPr>
                <w:color w:themeColor="text1" w:val="000000"/>
                <w:kern w:val="0"/>
                <w:lang w:val="en-US" w:eastAsia="en-US" w:bidi="ar-SA"/>
              </w:rPr>
              <w:t>Sở Khoa học và Công nghệ</w:t>
            </w:r>
          </w:p>
        </w:tc>
        <w:tc>
          <w:tcPr>
            <w:tcW w:w="1760"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0" w:type="dxa"/>
            <w:tcBorders/>
            <w:vAlign w:val="center"/>
          </w:tcPr>
          <w:p>
            <w:pPr>
              <w:pStyle w:val="Normal"/>
              <w:widowControl/>
              <w:spacing w:before="0" w:after="0"/>
              <w:jc w:val="both"/>
              <w:rPr>
                <w:kern w:val="0"/>
                <w:lang w:val="en-US" w:eastAsia="en-US" w:bidi="ar-SA"/>
              </w:rPr>
            </w:pPr>
            <w:r>
              <w:rPr>
                <w:color w:themeColor="text1" w:val="000000"/>
                <w:kern w:val="0"/>
                <w:lang w:val="en-US" w:eastAsia="en-US" w:bidi="ar-SA"/>
              </w:rPr>
              <w:t>Toàn tỉnh Lai Châu.</w:t>
            </w:r>
          </w:p>
        </w:tc>
        <w:tc>
          <w:tcPr>
            <w:tcW w:w="2976" w:type="dxa"/>
            <w:tcBorders/>
            <w:vAlign w:val="center"/>
          </w:tcPr>
          <w:p>
            <w:pPr>
              <w:pStyle w:val="Bodytext1"/>
              <w:widowControl w:val="false"/>
              <w:spacing w:lineRule="auto" w:line="240" w:before="0" w:after="0"/>
              <w:ind w:hanging="0"/>
              <w:rPr>
                <w:rFonts w:cs="Times New Roman"/>
                <w:color w:themeColor="text1" w:val="000000"/>
                <w:szCs w:val="28"/>
              </w:rPr>
            </w:pPr>
            <w:r>
              <w:rPr>
                <w:rFonts w:cs="Times New Roman"/>
                <w:color w:themeColor="text1" w:val="000000"/>
                <w:kern w:val="0"/>
                <w:szCs w:val="28"/>
                <w:lang w:val="en-US" w:eastAsia="en-US" w:bidi="ar-SA"/>
              </w:rPr>
              <w:t>Cổng khai thác dữ liệu mở tỉnh Lai Châu với nền tảng cho phép tích hợp, chia sẽ dữ liệu mở từ các nguồn dữ liệu khác nhau đã có của các cơ quan nhà nước trên địa bàn tỉnh Lai Châu; kết nối dữ liệu mở từ cổng dữ liệu mở quốc gia và là điểm cung cấp dữ liệu mở của cơ quan nhà nước cho các đối tượng sử dụng có nhu cầu trên địa bàn tỉnh Lai Châu.</w:t>
            </w:r>
          </w:p>
          <w:p>
            <w:pPr>
              <w:pStyle w:val="Bodytext1"/>
              <w:widowControl w:val="false"/>
              <w:spacing w:lineRule="auto" w:line="240" w:before="0" w:after="0"/>
              <w:ind w:hanging="0"/>
              <w:rPr>
                <w:rFonts w:cs="Times New Roman"/>
                <w:color w:themeColor="text1" w:val="000000"/>
                <w:szCs w:val="28"/>
              </w:rPr>
            </w:pPr>
            <w:r>
              <w:rPr>
                <w:rFonts w:cs="Times New Roman"/>
                <w:color w:themeColor="text1" w:val="000000"/>
                <w:kern w:val="0"/>
                <w:szCs w:val="28"/>
                <w:lang w:val="en-US" w:eastAsia="en-US" w:bidi="ar-SA"/>
              </w:rPr>
              <w:t>Cập nhật, chuẩn hóa dữ liệu, xây dựng các dịch vụ dữ liệu, tích hợp cho một số lĩnh vực trọng yếu và định hướng phát triển dữ liệu mở cho tất cả các lĩnh vực trong tỉnh.</w:t>
            </w:r>
          </w:p>
          <w:p>
            <w:pPr>
              <w:pStyle w:val="Bodytext1"/>
              <w:widowControl w:val="false"/>
              <w:spacing w:lineRule="auto" w:line="240" w:before="0" w:after="0"/>
              <w:ind w:hanging="0"/>
              <w:rPr>
                <w:rFonts w:cs="Times New Roman"/>
                <w:color w:themeColor="text1" w:val="000000"/>
                <w:szCs w:val="28"/>
              </w:rPr>
            </w:pPr>
            <w:r>
              <w:rPr>
                <w:rFonts w:cs="Times New Roman"/>
                <w:color w:themeColor="text1" w:val="000000"/>
                <w:kern w:val="0"/>
                <w:szCs w:val="28"/>
                <w:lang w:val="en-US" w:eastAsia="en-US" w:bidi="ar-SA"/>
              </w:rPr>
              <w:t>Chuẩn Hóa dữ liệu và phát triển dữ liệu mở cho tất cả các Sở, Ban, Ngành, các doanh nghiệp và cá nhân có nhu cầu tham gia vào nền tảng dữ liệu mở.</w:t>
            </w:r>
          </w:p>
        </w:tc>
        <w:tc>
          <w:tcPr>
            <w:tcW w:w="1335" w:type="dxa"/>
            <w:tcBorders/>
            <w:vAlign w:val="center"/>
          </w:tcPr>
          <w:p>
            <w:pPr>
              <w:pStyle w:val="NormalWeb"/>
              <w:widowControl/>
              <w:spacing w:beforeAutospacing="0" w:before="0" w:afterAutospacing="0" w:after="0"/>
              <w:jc w:val="both"/>
              <w:rPr>
                <w:color w:themeColor="text1" w:val="000000"/>
                <w:sz w:val="28"/>
                <w:szCs w:val="28"/>
              </w:rPr>
            </w:pPr>
            <w:r>
              <w:rPr>
                <w:color w:themeColor="text1" w:val="000000"/>
                <w:kern w:val="0"/>
                <w:sz w:val="28"/>
                <w:szCs w:val="28"/>
                <w:lang w:val="en-US" w:eastAsia="en-US" w:bidi="ar-SA"/>
              </w:rPr>
            </w:r>
          </w:p>
        </w:tc>
        <w:tc>
          <w:tcPr>
            <w:tcW w:w="1618" w:type="dxa"/>
            <w:tcBorders/>
            <w:vAlign w:val="center"/>
          </w:tcPr>
          <w:p>
            <w:pPr>
              <w:pStyle w:val="NormalWeb"/>
              <w:widowControl/>
              <w:spacing w:beforeAutospacing="0" w:before="0" w:afterAutospacing="0" w:after="0"/>
              <w:jc w:val="both"/>
              <w:rPr>
                <w:color w:themeColor="text1" w:val="000000"/>
                <w:sz w:val="28"/>
                <w:szCs w:val="28"/>
              </w:rPr>
            </w:pPr>
            <w:r>
              <w:rPr>
                <w:color w:themeColor="text1" w:val="000000"/>
                <w:kern w:val="0"/>
                <w:sz w:val="28"/>
                <w:szCs w:val="28"/>
                <w:lang w:val="en-US" w:eastAsia="en-US" w:bidi="ar-SA"/>
              </w:rPr>
            </w:r>
          </w:p>
        </w:tc>
        <w:tc>
          <w:tcPr>
            <w:tcW w:w="1558" w:type="dxa"/>
            <w:tcBorders/>
            <w:vAlign w:val="center"/>
          </w:tcPr>
          <w:p>
            <w:pPr>
              <w:pStyle w:val="NormalWeb"/>
              <w:widowControl/>
              <w:spacing w:beforeAutospacing="0" w:before="0" w:afterAutospacing="0" w:after="0"/>
              <w:jc w:val="both"/>
              <w:rPr>
                <w:color w:themeColor="text1" w:val="000000"/>
                <w:sz w:val="28"/>
                <w:szCs w:val="28"/>
              </w:rPr>
            </w:pPr>
            <w:r>
              <w:rPr>
                <w:color w:themeColor="text1" w:val="000000"/>
                <w:kern w:val="0"/>
                <w:sz w:val="28"/>
                <w:szCs w:val="28"/>
                <w:lang w:val="en-US" w:eastAsia="en-US" w:bidi="ar-SA"/>
              </w:rPr>
            </w:r>
          </w:p>
        </w:tc>
        <w:tc>
          <w:tcPr>
            <w:tcW w:w="1418" w:type="dxa"/>
            <w:tcBorders/>
            <w:vAlign w:val="center"/>
          </w:tcPr>
          <w:p>
            <w:pPr>
              <w:pStyle w:val="NormalWeb"/>
              <w:widowControl/>
              <w:spacing w:beforeAutospacing="0" w:before="0" w:afterAutospacing="0" w:after="0"/>
              <w:jc w:val="both"/>
              <w:rPr>
                <w:color w:themeColor="text1" w:val="000000"/>
                <w:sz w:val="28"/>
                <w:szCs w:val="28"/>
              </w:rPr>
            </w:pPr>
            <w:r>
              <w:rPr>
                <w:color w:themeColor="text1" w:val="000000"/>
                <w:kern w:val="0"/>
                <w:sz w:val="28"/>
                <w:szCs w:val="28"/>
                <w:lang w:val="en-US" w:eastAsia="en-US" w:bidi="ar-SA"/>
              </w:rPr>
            </w:r>
          </w:p>
        </w:tc>
        <w:tc>
          <w:tcPr>
            <w:tcW w:w="1562" w:type="dxa"/>
            <w:tcBorders/>
            <w:vAlign w:val="center"/>
          </w:tcPr>
          <w:p>
            <w:pPr>
              <w:pStyle w:val="NormalWeb"/>
              <w:widowControl/>
              <w:spacing w:beforeAutospacing="0" w:before="0" w:afterAutospacing="0" w:after="0"/>
              <w:jc w:val="both"/>
              <w:rPr>
                <w:color w:themeColor="text1" w:val="000000"/>
                <w:sz w:val="28"/>
                <w:szCs w:val="28"/>
              </w:rPr>
            </w:pPr>
            <w:r>
              <w:rPr>
                <w:color w:themeColor="text1" w:val="000000"/>
                <w:kern w:val="0"/>
                <w:sz w:val="28"/>
                <w:szCs w:val="28"/>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Giải pháp quản lý sáng kiến, mô hình đột phá phát triển khoa học, công nghệ, đổi mới sáng tạo và chuyển đổi số của tỉnh Lai Châu thực hiện nội dung Nghị quyết số 57-NQ/TW của Bộ Chính trị.</w:t>
            </w:r>
          </w:p>
          <w:p>
            <w:pPr>
              <w:pStyle w:val="Normal"/>
              <w:widowControl w:val="false"/>
              <w:spacing w:before="0" w:after="0"/>
              <w:ind w:hanging="128"/>
              <w:jc w:val="both"/>
              <w:rPr>
                <w:kern w:val="0"/>
                <w:lang w:val="en-US" w:eastAsia="en-US" w:bidi="ar-SA"/>
              </w:rPr>
            </w:pPr>
            <w:r>
              <w:rPr>
                <w:kern w:val="0"/>
                <w:lang w:val="en-US" w:eastAsia="en-US" w:bidi="ar-SA"/>
              </w:rPr>
            </w:r>
          </w:p>
        </w:tc>
        <w:tc>
          <w:tcPr>
            <w:tcW w:w="1134" w:type="dxa"/>
            <w:tcBorders/>
            <w:vAlign w:val="center"/>
          </w:tcPr>
          <w:p>
            <w:pPr>
              <w:pStyle w:val="Normal"/>
              <w:widowControl/>
              <w:spacing w:before="0" w:after="0"/>
              <w:jc w:val="both"/>
              <w:rPr>
                <w:kern w:val="0"/>
                <w:lang w:val="en-US" w:eastAsia="en-US" w:bidi="ar-SA"/>
              </w:rPr>
            </w:pPr>
            <w:r>
              <w:rPr>
                <w:color w:themeColor="text1" w:val="000000"/>
                <w:kern w:val="0"/>
                <w:lang w:val="en-US" w:eastAsia="en-US" w:bidi="ar-SA"/>
              </w:rPr>
              <w:t>Sở Khoa học và Công nghệ</w:t>
            </w:r>
          </w:p>
        </w:tc>
        <w:tc>
          <w:tcPr>
            <w:tcW w:w="1760"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0" w:type="dxa"/>
            <w:tcBorders/>
            <w:vAlign w:val="center"/>
          </w:tcPr>
          <w:p>
            <w:pPr>
              <w:pStyle w:val="Normal"/>
              <w:widowControl/>
              <w:spacing w:before="0" w:after="0"/>
              <w:jc w:val="both"/>
              <w:rPr>
                <w:kern w:val="0"/>
                <w:lang w:val="en-US" w:eastAsia="en-US" w:bidi="ar-SA"/>
              </w:rPr>
            </w:pPr>
            <w:r>
              <w:rPr>
                <w:color w:themeColor="text1" w:val="000000"/>
                <w:kern w:val="0"/>
                <w:lang w:val="en-US" w:eastAsia="en-US" w:bidi="ar-SA"/>
              </w:rPr>
              <w:t>Toàn tỉnh Lai Châu.</w:t>
            </w:r>
          </w:p>
        </w:tc>
        <w:tc>
          <w:tcPr>
            <w:tcW w:w="2976" w:type="dxa"/>
            <w:tcBorders/>
            <w:vAlign w:val="center"/>
          </w:tcPr>
          <w:p>
            <w:pPr>
              <w:pStyle w:val="Normal"/>
              <w:widowControl/>
              <w:spacing w:before="0" w:after="0"/>
              <w:jc w:val="both"/>
              <w:rPr>
                <w:kern w:val="0"/>
                <w:lang w:val="en-US" w:eastAsia="en-US" w:bidi="ar-SA"/>
              </w:rPr>
            </w:pPr>
            <w:r>
              <w:rPr>
                <w:color w:themeColor="text1" w:val="000000"/>
                <w:kern w:val="0"/>
                <w:lang w:val="en-US" w:eastAsia="en-US" w:bidi="ar-SA"/>
              </w:rPr>
              <w:t xml:space="preserve">Hệ thống phần mềm theo dõi, quản lý </w:t>
            </w:r>
            <w:r>
              <w:rPr>
                <w:kern w:val="0"/>
                <w:lang w:val="en-US" w:eastAsia="en-US" w:bidi="ar-SA"/>
              </w:rPr>
              <w:t>sáng kiến, mô hình đột phá phát triển khoa học, công nghệ, đổi mới sáng tạo và chuyển đổi số của tỉnh Lai Châu thực hiện nội dung nghị quyết 57-NQ/TW của Bộ Chính trị.</w:t>
            </w:r>
          </w:p>
          <w:p>
            <w:pPr>
              <w:pStyle w:val="Normal"/>
              <w:widowControl/>
              <w:spacing w:before="0" w:after="0"/>
              <w:ind w:firstLine="720"/>
              <w:jc w:val="both"/>
              <w:rPr>
                <w:kern w:val="0"/>
                <w:lang w:val="en-US" w:eastAsia="en-US" w:bidi="ar-SA"/>
              </w:rPr>
            </w:pPr>
            <w:r>
              <w:rPr>
                <w:color w:themeColor="text1" w:val="000000"/>
                <w:kern w:val="0"/>
                <w:lang w:val="en-US" w:eastAsia="en-US" w:bidi="ar-SA"/>
              </w:rPr>
              <w:t>Trợ lý ảo hỗ trợ tổ chức, cá nhân tiếp cận, rà soát, khai thác thông tin, đăng ký nhiệm vụ và nhận hỗ trợ tài chính các nhiệm vụ đổi mới sáng tạo của tỉnh Lai Châu.</w:t>
            </w:r>
          </w:p>
        </w:tc>
        <w:tc>
          <w:tcPr>
            <w:tcW w:w="1335" w:type="dxa"/>
            <w:tcBorders/>
            <w:vAlign w:val="center"/>
          </w:tcPr>
          <w:p>
            <w:pPr>
              <w:pStyle w:val="NormalWeb"/>
              <w:widowControl/>
              <w:spacing w:beforeAutospacing="0" w:before="0" w:afterAutospacing="0" w:after="0"/>
              <w:jc w:val="both"/>
              <w:rPr>
                <w:color w:themeColor="text1" w:val="000000"/>
                <w:sz w:val="28"/>
                <w:szCs w:val="28"/>
              </w:rPr>
            </w:pPr>
            <w:r>
              <w:rPr>
                <w:color w:themeColor="text1" w:val="000000"/>
                <w:kern w:val="0"/>
                <w:sz w:val="28"/>
                <w:szCs w:val="28"/>
                <w:lang w:val="en-US" w:eastAsia="en-US" w:bidi="ar-SA"/>
              </w:rPr>
            </w:r>
          </w:p>
        </w:tc>
        <w:tc>
          <w:tcPr>
            <w:tcW w:w="1618" w:type="dxa"/>
            <w:tcBorders/>
            <w:vAlign w:val="center"/>
          </w:tcPr>
          <w:p>
            <w:pPr>
              <w:pStyle w:val="NormalWeb"/>
              <w:widowControl/>
              <w:spacing w:beforeAutospacing="0" w:before="0" w:afterAutospacing="0" w:after="0"/>
              <w:jc w:val="both"/>
              <w:rPr>
                <w:color w:themeColor="text1" w:val="000000"/>
                <w:sz w:val="28"/>
                <w:szCs w:val="28"/>
              </w:rPr>
            </w:pPr>
            <w:r>
              <w:rPr>
                <w:color w:themeColor="text1" w:val="000000"/>
                <w:kern w:val="0"/>
                <w:sz w:val="28"/>
                <w:szCs w:val="28"/>
                <w:lang w:val="en-US" w:eastAsia="en-US" w:bidi="ar-SA"/>
              </w:rPr>
            </w:r>
          </w:p>
        </w:tc>
        <w:tc>
          <w:tcPr>
            <w:tcW w:w="1558" w:type="dxa"/>
            <w:tcBorders/>
            <w:vAlign w:val="center"/>
          </w:tcPr>
          <w:p>
            <w:pPr>
              <w:pStyle w:val="NormalWeb"/>
              <w:widowControl/>
              <w:spacing w:beforeAutospacing="0" w:before="0" w:afterAutospacing="0" w:after="0"/>
              <w:jc w:val="both"/>
              <w:rPr>
                <w:color w:themeColor="text1" w:val="000000"/>
                <w:sz w:val="28"/>
                <w:szCs w:val="28"/>
              </w:rPr>
            </w:pPr>
            <w:r>
              <w:rPr>
                <w:color w:themeColor="text1" w:val="000000"/>
                <w:kern w:val="0"/>
                <w:sz w:val="28"/>
                <w:szCs w:val="28"/>
                <w:lang w:val="en-US" w:eastAsia="en-US" w:bidi="ar-SA"/>
              </w:rPr>
            </w:r>
          </w:p>
        </w:tc>
        <w:tc>
          <w:tcPr>
            <w:tcW w:w="1418" w:type="dxa"/>
            <w:tcBorders/>
            <w:vAlign w:val="center"/>
          </w:tcPr>
          <w:p>
            <w:pPr>
              <w:pStyle w:val="NormalWeb"/>
              <w:widowControl/>
              <w:spacing w:beforeAutospacing="0" w:before="0" w:afterAutospacing="0" w:after="0"/>
              <w:jc w:val="both"/>
              <w:rPr>
                <w:color w:themeColor="text1" w:val="000000"/>
                <w:sz w:val="28"/>
                <w:szCs w:val="28"/>
              </w:rPr>
            </w:pPr>
            <w:r>
              <w:rPr>
                <w:color w:themeColor="text1" w:val="000000"/>
                <w:kern w:val="0"/>
                <w:sz w:val="28"/>
                <w:szCs w:val="28"/>
                <w:lang w:val="en-US" w:eastAsia="en-US" w:bidi="ar-SA"/>
              </w:rPr>
            </w:r>
          </w:p>
        </w:tc>
        <w:tc>
          <w:tcPr>
            <w:tcW w:w="1562" w:type="dxa"/>
            <w:tcBorders/>
            <w:vAlign w:val="center"/>
          </w:tcPr>
          <w:p>
            <w:pPr>
              <w:pStyle w:val="NormalWeb"/>
              <w:widowControl/>
              <w:spacing w:beforeAutospacing="0" w:before="0" w:afterAutospacing="0" w:after="0"/>
              <w:jc w:val="both"/>
              <w:rPr>
                <w:color w:themeColor="text1" w:val="000000"/>
                <w:sz w:val="28"/>
                <w:szCs w:val="28"/>
              </w:rPr>
            </w:pPr>
            <w:r>
              <w:rPr>
                <w:color w:themeColor="text1" w:val="000000"/>
                <w:kern w:val="0"/>
                <w:sz w:val="28"/>
                <w:szCs w:val="28"/>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21885" w:type="dxa"/>
            <w:gridSpan w:val="14"/>
            <w:tcBorders/>
            <w:shd w:color="auto" w:fill="DEEAF6" w:themeFill="accent1" w:themeFillTint="33" w:val="clear"/>
            <w:vAlign w:val="center"/>
          </w:tcPr>
          <w:p>
            <w:pPr>
              <w:pStyle w:val="Normal"/>
              <w:widowControl/>
              <w:spacing w:before="0" w:after="0"/>
              <w:jc w:val="both"/>
              <w:rPr>
                <w:iCs/>
              </w:rPr>
            </w:pPr>
            <w:r>
              <w:rPr>
                <w:b/>
                <w:kern w:val="0"/>
                <w:lang w:val="en-US" w:eastAsia="en-US" w:bidi="ar-SA"/>
              </w:rPr>
              <w:t>31. UBND xã Bản Bo</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Mô hình thí điểm hỗ trợ chuyển đổi số cho hợp tác xã, doanh nghiệp nhỏ và hộ sản xuất chè xã Bản Bo thông qua số hóa quy trình sản xuất, truy xuất nguồn gốc bằng QR và phát triển kênh bán hàng số.</w:t>
            </w:r>
          </w:p>
        </w:tc>
        <w:tc>
          <w:tcPr>
            <w:tcW w:w="1134" w:type="dxa"/>
            <w:tcBorders/>
            <w:vAlign w:val="center"/>
          </w:tcPr>
          <w:p>
            <w:pPr>
              <w:pStyle w:val="Normal"/>
              <w:widowControl/>
              <w:numPr>
                <w:ilvl w:val="0"/>
                <w:numId w:val="0"/>
              </w:numPr>
              <w:spacing w:before="0" w:after="0"/>
              <w:jc w:val="both"/>
              <w:outlineLvl w:val="1"/>
              <w:rPr>
                <w:b/>
                <w:bCs/>
              </w:rPr>
            </w:pPr>
            <w:r>
              <w:rPr>
                <w:kern w:val="0"/>
                <w:lang w:val="en-US" w:eastAsia="en-US" w:bidi="ar-SA"/>
              </w:rPr>
              <w:t>UBND xã Bản Bo, tỉnh Lai Châu.</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 Hợp tác xã sản xuất, chế biến chè trên địa bàn xã Bản Bo.</w:t>
            </w:r>
          </w:p>
          <w:p>
            <w:pPr>
              <w:pStyle w:val="NormalWeb"/>
              <w:widowControl/>
              <w:spacing w:beforeAutospacing="0" w:before="0" w:afterAutospacing="0" w:after="0"/>
              <w:jc w:val="both"/>
              <w:rPr>
                <w:sz w:val="28"/>
                <w:szCs w:val="28"/>
              </w:rPr>
            </w:pPr>
            <w:r>
              <w:rPr>
                <w:kern w:val="0"/>
                <w:sz w:val="28"/>
                <w:szCs w:val="28"/>
                <w:lang w:val="en-US" w:eastAsia="en-US" w:bidi="ar-SA"/>
              </w:rPr>
              <w:t>- Doanh nghiệp viễn thông, công nghệ số (</w:t>
            </w:r>
            <w:r>
              <w:rPr>
                <w:i/>
                <w:iCs/>
                <w:kern w:val="0"/>
                <w:sz w:val="28"/>
                <w:szCs w:val="28"/>
                <w:lang w:val="en-US" w:eastAsia="en-US" w:bidi="ar-SA"/>
              </w:rPr>
              <w:t>VNPT, Viettel Lai Châu</w:t>
            </w:r>
            <w:r>
              <w:rPr>
                <w:kern w:val="0"/>
                <w:sz w:val="28"/>
                <w:szCs w:val="28"/>
                <w:lang w:val="en-US" w:eastAsia="en-US" w:bidi="ar-SA"/>
              </w:rPr>
              <w:t>).</w:t>
            </w:r>
          </w:p>
          <w:p>
            <w:pPr>
              <w:pStyle w:val="NormalWeb"/>
              <w:widowControl/>
              <w:spacing w:beforeAutospacing="0" w:before="0" w:afterAutospacing="0" w:after="0"/>
              <w:jc w:val="both"/>
              <w:rPr>
                <w:sz w:val="28"/>
                <w:szCs w:val="28"/>
              </w:rPr>
            </w:pPr>
            <w:r>
              <w:rPr>
                <w:kern w:val="0"/>
                <w:sz w:val="28"/>
                <w:szCs w:val="28"/>
                <w:lang w:val="en-US" w:eastAsia="en-US" w:bidi="ar-SA"/>
              </w:rPr>
              <w:t>- Các hộ trồng chè tham gia mô hình.</w:t>
            </w:r>
          </w:p>
          <w:p>
            <w:pPr>
              <w:pStyle w:val="Normal"/>
              <w:widowControl/>
              <w:spacing w:before="0" w:after="0"/>
              <w:jc w:val="both"/>
              <w:rPr>
                <w:kern w:val="0"/>
                <w:lang w:val="en-US" w:eastAsia="en-US" w:bidi="ar-SA"/>
              </w:rPr>
            </w:pPr>
            <w:r>
              <w:rPr>
                <w:kern w:val="0"/>
                <w:lang w:val="en-US" w:eastAsia="en-US" w:bidi="ar-SA"/>
              </w:rPr>
            </w:r>
          </w:p>
        </w:tc>
        <w:tc>
          <w:tcPr>
            <w:tcW w:w="1560" w:type="dxa"/>
            <w:tcBorders/>
            <w:vAlign w:val="center"/>
          </w:tcPr>
          <w:p>
            <w:pPr>
              <w:pStyle w:val="Normal"/>
              <w:widowControl/>
              <w:spacing w:before="0" w:after="0"/>
              <w:jc w:val="both"/>
              <w:rPr>
                <w:kern w:val="0"/>
                <w:lang w:val="en-US" w:eastAsia="en-US" w:bidi="ar-SA"/>
              </w:rPr>
            </w:pPr>
            <w:r>
              <w:rPr>
                <w:color w:val="000000"/>
                <w:kern w:val="0"/>
                <w:lang w:val="en-US" w:eastAsia="en-US" w:bidi="ar-SA"/>
              </w:rPr>
              <w:t>Toàn bộ 20 ha chè thí điểm tại bản Cốc  Phung, xã Bản Bo; các hợp tác xã, hộ trồng chè tham gia mô hình</w:t>
            </w:r>
          </w:p>
        </w:tc>
        <w:tc>
          <w:tcPr>
            <w:tcW w:w="2976"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 Bản đồ số vùng chè thí điểm 20 ha tại bản Cốc Phung, xã Bản Bo.</w:t>
            </w:r>
          </w:p>
          <w:p>
            <w:pPr>
              <w:pStyle w:val="NormalWeb"/>
              <w:widowControl/>
              <w:spacing w:beforeAutospacing="0" w:before="0" w:afterAutospacing="0" w:after="0"/>
              <w:jc w:val="both"/>
              <w:rPr>
                <w:sz w:val="28"/>
                <w:szCs w:val="28"/>
              </w:rPr>
            </w:pPr>
            <w:r>
              <w:rPr>
                <w:kern w:val="0"/>
                <w:sz w:val="28"/>
                <w:szCs w:val="28"/>
                <w:lang w:val="en-US" w:eastAsia="en-US" w:bidi="ar-SA"/>
              </w:rPr>
              <w:t>- Hệ thống quản lý dữ liệu sản xuất chè.</w:t>
            </w:r>
          </w:p>
          <w:p>
            <w:pPr>
              <w:pStyle w:val="NormalWeb"/>
              <w:widowControl/>
              <w:spacing w:beforeAutospacing="0" w:before="0" w:afterAutospacing="0" w:after="0"/>
              <w:jc w:val="both"/>
              <w:rPr>
                <w:sz w:val="28"/>
                <w:szCs w:val="28"/>
              </w:rPr>
            </w:pPr>
            <w:r>
              <w:rPr>
                <w:kern w:val="0"/>
                <w:sz w:val="28"/>
                <w:szCs w:val="28"/>
                <w:lang w:val="en-US" w:eastAsia="en-US" w:bidi="ar-SA"/>
              </w:rPr>
              <w:t>- Bộ tem QR truy xuất nguồn gốc cho sản phẩm chè.</w:t>
            </w:r>
          </w:p>
          <w:p>
            <w:pPr>
              <w:pStyle w:val="NormalWeb"/>
              <w:widowControl/>
              <w:spacing w:beforeAutospacing="0" w:before="0" w:afterAutospacing="0" w:after="0"/>
              <w:jc w:val="both"/>
              <w:rPr>
                <w:sz w:val="28"/>
                <w:szCs w:val="28"/>
              </w:rPr>
            </w:pPr>
            <w:r>
              <w:rPr>
                <w:kern w:val="0"/>
                <w:sz w:val="28"/>
                <w:szCs w:val="28"/>
                <w:lang w:val="en-US" w:eastAsia="en-US" w:bidi="ar-SA"/>
              </w:rPr>
              <w:t>- Gian hàng số và các kênh bán hàng trực tuyến cho chè Bản Bo.</w:t>
            </w:r>
          </w:p>
          <w:p>
            <w:pPr>
              <w:pStyle w:val="NormalWeb"/>
              <w:widowControl/>
              <w:spacing w:beforeAutospacing="0" w:before="0" w:afterAutospacing="0" w:after="0"/>
              <w:jc w:val="both"/>
              <w:rPr>
                <w:sz w:val="28"/>
                <w:szCs w:val="28"/>
              </w:rPr>
            </w:pPr>
            <w:r>
              <w:rPr>
                <w:kern w:val="0"/>
                <w:sz w:val="28"/>
                <w:szCs w:val="28"/>
                <w:lang w:val="en-US" w:eastAsia="en-US" w:bidi="ar-SA"/>
              </w:rPr>
              <w:t>- Báo cáo đánh giá hiệu quả kinh tế - xã hội của mô hình.</w:t>
            </w:r>
          </w:p>
        </w:tc>
        <w:tc>
          <w:tcPr>
            <w:tcW w:w="1335"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6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5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4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2"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456"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iCs/>
                <w:kern w:val="0"/>
                <w:lang w:val="en-US" w:eastAsia="en-US" w:bidi="ar-SA"/>
              </w:rPr>
              <w:t>32. Xã Thu Lũm</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iCs/>
                <w:kern w:val="0"/>
                <w:lang w:val="en-US" w:eastAsia="en-US" w:bidi="ar-SA"/>
              </w:rPr>
              <w:t>Chuyển đổi số trong chi trả trợ cấp bảo trợ xã hội qua tài khoản thanh toán không dùng tiền mặt tại xã Thu Lũm năm 2026</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iCs/>
                <w:kern w:val="0"/>
                <w:lang w:val="en-US" w:eastAsia="en-US" w:bidi="ar-SA"/>
              </w:rPr>
              <w:t>Phòng Văn hóa – Xã hội xã Thu Lũm</w:t>
            </w:r>
          </w:p>
        </w:tc>
        <w:tc>
          <w:tcPr>
            <w:tcW w:w="1760" w:type="dxa"/>
            <w:tcBorders/>
            <w:vAlign w:val="center"/>
          </w:tcPr>
          <w:p>
            <w:pPr>
              <w:pStyle w:val="NormalWeb"/>
              <w:widowControl/>
              <w:spacing w:beforeAutospacing="0" w:before="0" w:afterAutospacing="0" w:after="0"/>
              <w:jc w:val="both"/>
              <w:rPr>
                <w:sz w:val="28"/>
                <w:szCs w:val="28"/>
              </w:rPr>
            </w:pPr>
            <w:r>
              <w:rPr>
                <w:iCs/>
                <w:kern w:val="0"/>
                <w:sz w:val="28"/>
                <w:szCs w:val="28"/>
                <w:lang w:val="en-US" w:eastAsia="en-US" w:bidi="ar-SA"/>
              </w:rPr>
              <w:t>Các đơn vị viễn thông, công nghệ thông tin, ngân hàng, MTTQ và các Trưởng bản</w:t>
            </w:r>
          </w:p>
        </w:tc>
        <w:tc>
          <w:tcPr>
            <w:tcW w:w="1560" w:type="dxa"/>
            <w:tcBorders/>
            <w:vAlign w:val="center"/>
          </w:tcPr>
          <w:p>
            <w:pPr>
              <w:pStyle w:val="Normal"/>
              <w:widowControl/>
              <w:spacing w:before="0" w:after="0"/>
              <w:jc w:val="both"/>
              <w:rPr>
                <w:color w:val="000000"/>
              </w:rPr>
            </w:pPr>
            <w:r>
              <w:rPr>
                <w:iCs/>
                <w:kern w:val="0"/>
                <w:lang w:val="en-US" w:eastAsia="en-US" w:bidi="ar-SA"/>
              </w:rPr>
              <w:t>Trên địa bàn toàn xã</w:t>
            </w:r>
          </w:p>
        </w:tc>
        <w:tc>
          <w:tcPr>
            <w:tcW w:w="2976" w:type="dxa"/>
            <w:tcBorders/>
            <w:vAlign w:val="center"/>
          </w:tcPr>
          <w:p>
            <w:pPr>
              <w:pStyle w:val="Normal"/>
              <w:widowControl/>
              <w:suppressAutoHyphens w:val="false"/>
              <w:spacing w:before="0" w:after="0"/>
              <w:jc w:val="both"/>
              <w:rPr>
                <w:color w:val="000000"/>
              </w:rPr>
            </w:pPr>
            <w:r>
              <w:rPr>
                <w:iCs/>
                <w:kern w:val="0"/>
                <w:lang w:val="en-US" w:eastAsia="en-US" w:bidi="ar-SA"/>
              </w:rPr>
              <w:t>Tài khoản ngân hàng</w:t>
            </w:r>
          </w:p>
        </w:tc>
        <w:tc>
          <w:tcPr>
            <w:tcW w:w="1335" w:type="dxa"/>
            <w:tcBorders/>
            <w:vAlign w:val="center"/>
          </w:tcPr>
          <w:p>
            <w:pPr>
              <w:pStyle w:val="Normal"/>
              <w:widowControl/>
              <w:suppressAutoHyphens w:val="false"/>
              <w:spacing w:before="0" w:after="0"/>
              <w:jc w:val="both"/>
              <w:rPr>
                <w:iCs/>
              </w:rPr>
            </w:pPr>
            <w:r>
              <w:rPr>
                <w:iCs/>
                <w:kern w:val="0"/>
                <w:lang w:val="en-US" w:eastAsia="en-US" w:bidi="ar-SA"/>
              </w:rPr>
            </w:r>
          </w:p>
        </w:tc>
        <w:tc>
          <w:tcPr>
            <w:tcW w:w="1618" w:type="dxa"/>
            <w:tcBorders/>
            <w:vAlign w:val="center"/>
          </w:tcPr>
          <w:p>
            <w:pPr>
              <w:pStyle w:val="Normal"/>
              <w:widowControl/>
              <w:suppressAutoHyphens w:val="false"/>
              <w:spacing w:before="0" w:after="0"/>
              <w:jc w:val="both"/>
              <w:rPr>
                <w:iCs/>
              </w:rPr>
            </w:pPr>
            <w:r>
              <w:rPr>
                <w:iCs/>
                <w:kern w:val="0"/>
                <w:lang w:val="en-US" w:eastAsia="en-US" w:bidi="ar-SA"/>
              </w:rPr>
            </w:r>
          </w:p>
        </w:tc>
        <w:tc>
          <w:tcPr>
            <w:tcW w:w="1558" w:type="dxa"/>
            <w:tcBorders/>
            <w:vAlign w:val="center"/>
          </w:tcPr>
          <w:p>
            <w:pPr>
              <w:pStyle w:val="Normal"/>
              <w:widowControl/>
              <w:suppressAutoHyphens w:val="false"/>
              <w:spacing w:before="0" w:after="0"/>
              <w:jc w:val="both"/>
              <w:rPr>
                <w:iCs/>
              </w:rPr>
            </w:pPr>
            <w:r>
              <w:rPr>
                <w:iCs/>
                <w:kern w:val="0"/>
                <w:lang w:val="en-US" w:eastAsia="en-US" w:bidi="ar-SA"/>
              </w:rPr>
            </w:r>
          </w:p>
        </w:tc>
        <w:tc>
          <w:tcPr>
            <w:tcW w:w="1418" w:type="dxa"/>
            <w:tcBorders/>
            <w:vAlign w:val="center"/>
          </w:tcPr>
          <w:p>
            <w:pPr>
              <w:pStyle w:val="Normal"/>
              <w:widowControl/>
              <w:suppressAutoHyphens w:val="false"/>
              <w:spacing w:before="0" w:after="0"/>
              <w:jc w:val="both"/>
              <w:rPr>
                <w:iCs/>
              </w:rPr>
            </w:pPr>
            <w:r>
              <w:rPr>
                <w:iCs/>
                <w:kern w:val="0"/>
                <w:lang w:val="en-US" w:eastAsia="en-US" w:bidi="ar-SA"/>
              </w:rPr>
            </w:r>
          </w:p>
        </w:tc>
        <w:tc>
          <w:tcPr>
            <w:tcW w:w="1562" w:type="dxa"/>
            <w:tcBorders/>
            <w:vAlign w:val="center"/>
          </w:tcPr>
          <w:p>
            <w:pPr>
              <w:pStyle w:val="Normal"/>
              <w:widowControl/>
              <w:suppressAutoHyphens w:val="false"/>
              <w:spacing w:before="0" w:after="0"/>
              <w:jc w:val="both"/>
              <w:rPr>
                <w:iCs/>
              </w:rPr>
            </w:pPr>
            <w:r>
              <w:rPr>
                <w:iCs/>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iCs/>
              </w:rPr>
            </w:pPr>
            <w:r>
              <w:rPr>
                <w:bCs/>
                <w:color w:themeColor="text1" w:val="000000"/>
                <w:kern w:val="2"/>
                <w:lang w:val="en-US" w:eastAsia="en-US" w:bidi="ar-SA"/>
              </w:rPr>
              <w:t xml:space="preserve">Mô hình đột phá </w:t>
            </w:r>
            <w:r>
              <w:rPr>
                <w:color w:themeColor="text1" w:val="000000"/>
                <w:kern w:val="0"/>
                <w:lang w:val="en-US" w:eastAsia="en-US" w:bidi="ar-SA"/>
              </w:rPr>
              <w:t>về phát triển khoa học, công nghệ, đổi mới sáng tạovà chuyển đổi số trong số hóa hồ sơ công tác kiểm tra, giám sát, năm 2026</w:t>
            </w:r>
          </w:p>
        </w:tc>
        <w:tc>
          <w:tcPr>
            <w:tcW w:w="1134" w:type="dxa"/>
            <w:tcBorders/>
            <w:vAlign w:val="center"/>
          </w:tcPr>
          <w:p>
            <w:pPr>
              <w:pStyle w:val="Normal"/>
              <w:widowControl/>
              <w:numPr>
                <w:ilvl w:val="0"/>
                <w:numId w:val="0"/>
              </w:numPr>
              <w:spacing w:before="0" w:after="0"/>
              <w:jc w:val="both"/>
              <w:outlineLvl w:val="1"/>
              <w:rPr>
                <w:iCs/>
              </w:rPr>
            </w:pPr>
            <w:r>
              <w:rPr>
                <w:iCs/>
                <w:color w:themeColor="text1" w:val="000000"/>
                <w:kern w:val="0"/>
                <w:lang w:val="en-US" w:eastAsia="en-US" w:bidi="ar-SA"/>
              </w:rPr>
              <w:t>UBKT Đảng ủy xã</w:t>
            </w:r>
          </w:p>
        </w:tc>
        <w:tc>
          <w:tcPr>
            <w:tcW w:w="1760" w:type="dxa"/>
            <w:tcBorders/>
            <w:vAlign w:val="center"/>
          </w:tcPr>
          <w:p>
            <w:pPr>
              <w:pStyle w:val="Normal"/>
              <w:widowControl/>
              <w:numPr>
                <w:ilvl w:val="0"/>
                <w:numId w:val="0"/>
              </w:numPr>
              <w:spacing w:before="0" w:after="0"/>
              <w:jc w:val="both"/>
              <w:outlineLvl w:val="0"/>
              <w:rPr>
                <w:kern w:val="0"/>
                <w:lang w:val="en-US" w:eastAsia="en-US" w:bidi="ar-SA"/>
              </w:rPr>
            </w:pPr>
            <w:r>
              <w:rPr>
                <w:kern w:val="0"/>
                <w:lang w:val="en-US" w:eastAsia="en-US" w:bidi="ar-SA"/>
              </w:rPr>
              <w:t>- UBKT tỉnh ủy Lai Châu phụ trách phần mềm số hóa hồ sơ.</w:t>
            </w:r>
          </w:p>
          <w:p>
            <w:pPr>
              <w:pStyle w:val="Normal"/>
              <w:widowControl/>
              <w:numPr>
                <w:ilvl w:val="0"/>
                <w:numId w:val="0"/>
              </w:numPr>
              <w:spacing w:before="0" w:after="0"/>
              <w:jc w:val="both"/>
              <w:outlineLvl w:val="0"/>
              <w:rPr>
                <w:kern w:val="0"/>
                <w:lang w:val="en-US" w:eastAsia="en-US" w:bidi="ar-SA"/>
              </w:rPr>
            </w:pPr>
            <w:r>
              <w:rPr>
                <w:kern w:val="0"/>
                <w:lang w:val="en-US" w:eastAsia="en-US" w:bidi="ar-SA"/>
              </w:rPr>
              <w:t>- Các chi bộ cơ sở, chi bộ trực thuộc Đảng ủy.</w:t>
            </w:r>
          </w:p>
          <w:p>
            <w:pPr>
              <w:pStyle w:val="Normal"/>
              <w:widowControl/>
              <w:numPr>
                <w:ilvl w:val="0"/>
                <w:numId w:val="0"/>
              </w:numPr>
              <w:spacing w:before="0" w:after="0"/>
              <w:jc w:val="both"/>
              <w:outlineLvl w:val="0"/>
              <w:rPr>
                <w:iCs/>
              </w:rPr>
            </w:pPr>
            <w:r>
              <w:rPr>
                <w:kern w:val="0"/>
                <w:lang w:val="en-US" w:eastAsia="en-US" w:bidi="ar-SA"/>
              </w:rPr>
              <w:t>- Các doanh nghiệp viễn thông, công nghệ thông tin: Viettel Lai Châu, VNPT Lai Châu.</w:t>
            </w:r>
          </w:p>
        </w:tc>
        <w:tc>
          <w:tcPr>
            <w:tcW w:w="1560" w:type="dxa"/>
            <w:tcBorders/>
            <w:vAlign w:val="center"/>
          </w:tcPr>
          <w:p>
            <w:pPr>
              <w:pStyle w:val="Normal"/>
              <w:widowControl/>
              <w:spacing w:before="0" w:after="0"/>
              <w:jc w:val="both"/>
              <w:rPr>
                <w:iCs/>
              </w:rPr>
            </w:pPr>
            <w:r>
              <w:rPr>
                <w:iCs/>
                <w:color w:themeColor="text1" w:val="000000"/>
                <w:kern w:val="0"/>
                <w:lang w:val="en-US" w:eastAsia="en-US" w:bidi="ar-SA"/>
              </w:rPr>
              <w:t>Trên địa bàn toàn xã</w:t>
            </w:r>
          </w:p>
        </w:tc>
        <w:tc>
          <w:tcPr>
            <w:tcW w:w="2976" w:type="dxa"/>
            <w:tcBorders/>
            <w:vAlign w:val="center"/>
          </w:tcPr>
          <w:p>
            <w:pPr>
              <w:pStyle w:val="Normal"/>
              <w:widowControl/>
              <w:suppressAutoHyphens w:val="false"/>
              <w:spacing w:before="0" w:after="0"/>
              <w:jc w:val="both"/>
              <w:rPr>
                <w:iCs/>
              </w:rPr>
            </w:pPr>
            <w:r>
              <w:rPr>
                <w:iCs/>
                <w:color w:themeColor="text1" w:val="000000"/>
                <w:kern w:val="0"/>
                <w:lang w:val="en-US" w:eastAsia="en-US" w:bidi="ar-SA"/>
              </w:rPr>
              <w:t>Số hóa hồ sơ</w:t>
            </w:r>
          </w:p>
        </w:tc>
        <w:tc>
          <w:tcPr>
            <w:tcW w:w="1335"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61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55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41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562"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843" w:type="dxa"/>
            <w:tcBorders/>
            <w:vAlign w:val="center"/>
          </w:tcPr>
          <w:p>
            <w:pPr>
              <w:pStyle w:val="Normal"/>
              <w:widowControl/>
              <w:suppressAutoHyphens w:val="false"/>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95"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iCs/>
                <w:kern w:val="0"/>
                <w:lang w:val="en-US" w:eastAsia="en-US" w:bidi="ar-SA"/>
              </w:rPr>
              <w:t>33. Xã Bình Lư</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bCs/>
              </w:rPr>
            </w:pPr>
            <w:r>
              <w:rPr>
                <w:kern w:val="0"/>
                <w:lang w:val="en-US" w:eastAsia="en-US" w:bidi="ar-SA"/>
              </w:rPr>
              <w:t>Chuyển đổi số trong bảo tồn và phát huy bản sắc văn hóa các dân tộc tại Trường THCS Bình Lư</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iCs/>
                <w:kern w:val="0"/>
                <w:lang w:val="en-US" w:eastAsia="en-US" w:bidi="ar-SA"/>
              </w:rPr>
              <w:t>Trường THCS Bình Lư</w:t>
            </w:r>
          </w:p>
        </w:tc>
        <w:tc>
          <w:tcPr>
            <w:tcW w:w="1760" w:type="dxa"/>
            <w:tcBorders/>
            <w:vAlign w:val="center"/>
          </w:tcPr>
          <w:p>
            <w:pPr>
              <w:pStyle w:val="Normal"/>
              <w:widowControl/>
              <w:spacing w:before="0" w:after="0"/>
              <w:jc w:val="both"/>
              <w:rPr>
                <w:kern w:val="0"/>
                <w:lang w:val="en-US" w:eastAsia="en-US" w:bidi="ar-SA"/>
              </w:rPr>
            </w:pPr>
            <w:r>
              <w:rPr>
                <w:iCs/>
                <w:kern w:val="0"/>
                <w:lang w:val="en-US" w:eastAsia="en-US" w:bidi="ar-SA"/>
              </w:rPr>
              <w:t>Không</w:t>
            </w:r>
          </w:p>
          <w:p>
            <w:pPr>
              <w:pStyle w:val="Normal"/>
              <w:widowControl/>
              <w:numPr>
                <w:ilvl w:val="0"/>
                <w:numId w:val="0"/>
              </w:numPr>
              <w:spacing w:before="0" w:after="0"/>
              <w:jc w:val="both"/>
              <w:outlineLvl w:val="0"/>
              <w:rPr>
                <w:kern w:val="0"/>
                <w:lang w:val="en-US" w:eastAsia="en-US" w:bidi="ar-SA"/>
              </w:rPr>
            </w:pPr>
            <w:r>
              <w:rPr>
                <w:kern w:val="0"/>
                <w:lang w:val="en-US" w:eastAsia="en-US" w:bidi="ar-SA"/>
              </w:rPr>
            </w:r>
          </w:p>
        </w:tc>
        <w:tc>
          <w:tcPr>
            <w:tcW w:w="1560" w:type="dxa"/>
            <w:tcBorders/>
            <w:vAlign w:val="center"/>
          </w:tcPr>
          <w:p>
            <w:pPr>
              <w:pStyle w:val="Normal"/>
              <w:widowControl/>
              <w:spacing w:before="0" w:after="0"/>
              <w:jc w:val="both"/>
              <w:rPr>
                <w:lang w:val="vi-VN"/>
              </w:rPr>
            </w:pPr>
            <w:r>
              <w:rPr>
                <w:kern w:val="0"/>
                <w:lang w:val="en-US" w:eastAsia="en-US" w:bidi="ar-SA"/>
              </w:rPr>
              <w:t>Triển khai tại Trường THCS Bình Lư</w:t>
            </w:r>
          </w:p>
        </w:tc>
        <w:tc>
          <w:tcPr>
            <w:tcW w:w="2976"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 Chuyên mục không gian số giới thiệu bản sắc văn hóa các dân tộc gắn với hoạt động giáo dục nhà trường. Tích hợp mã QR phục vụ học sinh, giáo viên và phụ huynh tra cứu, trải nghiệm.</w:t>
            </w:r>
          </w:p>
          <w:p>
            <w:pPr>
              <w:pStyle w:val="Normal"/>
              <w:widowControl/>
              <w:tabs>
                <w:tab w:val="left" w:pos="720" w:leader="none"/>
              </w:tabs>
              <w:spacing w:before="0" w:after="0"/>
              <w:jc w:val="both"/>
              <w:rPr>
                <w:kern w:val="0"/>
                <w:lang w:val="en-US" w:eastAsia="en-US" w:bidi="ar-SA"/>
              </w:rPr>
            </w:pPr>
            <w:r>
              <w:rPr>
                <w:kern w:val="0"/>
                <w:lang w:val="en-US" w:eastAsia="en-US" w:bidi="ar-SA"/>
              </w:rPr>
              <w:t>- Video, bài thuyết trình, phóng sự học đường về văn hóa các dân tộc. Các sản phẩm tham gia sinh hoạt câu lạc bộ, ngày hội văn hóa, cuộc thi trong và ngoài nhà trường.</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uppressAutoHyphens w:val="false"/>
              <w:spacing w:before="0" w:after="0"/>
              <w:jc w:val="both"/>
              <w:rPr>
                <w:iCs/>
                <w:color w:themeColor="text1" w:val="000000"/>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bCs/>
              </w:rPr>
            </w:pPr>
            <w:r>
              <w:rPr>
                <w:kern w:val="0"/>
                <w:lang w:val="en-US" w:eastAsia="en-US" w:bidi="ar-SA"/>
              </w:rPr>
              <w:t>Giải pháp xây dựng mô hình Giáo viên mầm non số trong công tác giáo dục trẻ tại tổ mẫu giáo 5-6 tuổi trường mầm non Tam Đường xã Bình Lư</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Tổ chuyên môn 5-6 tuổi- Trường mầm non Tam Đường</w:t>
            </w:r>
          </w:p>
        </w:tc>
        <w:tc>
          <w:tcPr>
            <w:tcW w:w="1760" w:type="dxa"/>
            <w:tcBorders/>
            <w:vAlign w:val="center"/>
          </w:tcPr>
          <w:p>
            <w:pPr>
              <w:pStyle w:val="Normal"/>
              <w:widowControl/>
              <w:numPr>
                <w:ilvl w:val="0"/>
                <w:numId w:val="0"/>
              </w:numPr>
              <w:spacing w:before="0" w:after="0"/>
              <w:jc w:val="both"/>
              <w:outlineLvl w:val="0"/>
              <w:rPr>
                <w:kern w:val="0"/>
                <w:lang w:val="en-US" w:eastAsia="en-US" w:bidi="ar-SA"/>
              </w:rPr>
            </w:pPr>
            <w:r>
              <w:rPr>
                <w:kern w:val="0"/>
                <w:lang w:val="en-US" w:eastAsia="en-US" w:bidi="ar-SA"/>
              </w:rPr>
              <w:t>Bộ phận Chuyên môn trường mầm non Tam Đường</w:t>
            </w:r>
          </w:p>
        </w:tc>
        <w:tc>
          <w:tcPr>
            <w:tcW w:w="1560"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Giáo viên tổ chuyên môn 5-6 tuổi trường MN Tam Đường</w:t>
            </w:r>
          </w:p>
          <w:p>
            <w:pPr>
              <w:pStyle w:val="Normal"/>
              <w:widowControl/>
              <w:spacing w:before="0" w:after="0"/>
              <w:jc w:val="both"/>
              <w:rPr>
                <w:lang w:val="vi-VN"/>
              </w:rPr>
            </w:pPr>
            <w:r>
              <w:rPr>
                <w:kern w:val="0"/>
                <w:lang w:val="vi-VN" w:eastAsia="en-US" w:bidi="ar-SA"/>
              </w:rPr>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Các bài giảng ứng dụng công nghệ AI</w:t>
            </w:r>
          </w:p>
          <w:p>
            <w:pPr>
              <w:pStyle w:val="Normal"/>
              <w:widowControl/>
              <w:tabs>
                <w:tab w:val="left" w:pos="720" w:leader="none"/>
              </w:tabs>
              <w:spacing w:before="0" w:after="0"/>
              <w:jc w:val="both"/>
              <w:rPr>
                <w:kern w:val="0"/>
                <w:lang w:val="en-US" w:eastAsia="en-US" w:bidi="ar-SA"/>
              </w:rPr>
            </w:pPr>
            <w:r>
              <w:rPr>
                <w:kern w:val="0"/>
                <w:lang w:val="en-US" w:eastAsia="en-US" w:bidi="ar-SA"/>
              </w:rPr>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iCs/>
                <w:color w:themeColor="text1" w:val="000000"/>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bCs/>
              </w:rPr>
            </w:pPr>
            <w:r>
              <w:rPr>
                <w:kern w:val="0"/>
                <w:lang w:val="en-US" w:eastAsia="en-US" w:bidi="ar-SA"/>
              </w:rPr>
              <w:t>Giải pháp xây dựng Mô hình ứng dụng công nghệ số trong việc quản lý thiết bị dạy học nhóm lớp tại tổ chuyên môn 4-5 tuổi, trường MN Tam Đường xã Bình Lư</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Tổ chuyên môn 4-5 tuổi- Trường mầm non Tam Đường</w:t>
            </w:r>
          </w:p>
        </w:tc>
        <w:tc>
          <w:tcPr>
            <w:tcW w:w="1760" w:type="dxa"/>
            <w:tcBorders/>
            <w:vAlign w:val="center"/>
          </w:tcPr>
          <w:p>
            <w:pPr>
              <w:pStyle w:val="Normal"/>
              <w:widowControl/>
              <w:numPr>
                <w:ilvl w:val="0"/>
                <w:numId w:val="0"/>
              </w:numPr>
              <w:spacing w:before="0" w:after="0"/>
              <w:jc w:val="both"/>
              <w:outlineLvl w:val="0"/>
              <w:rPr>
                <w:kern w:val="0"/>
                <w:lang w:val="en-US" w:eastAsia="en-US" w:bidi="ar-SA"/>
              </w:rPr>
            </w:pPr>
            <w:r>
              <w:rPr>
                <w:kern w:val="0"/>
                <w:lang w:val="en-US" w:eastAsia="en-US" w:bidi="ar-SA"/>
              </w:rPr>
              <w:t>Bộ phận phụ trách cơ sở vật chất nhà trường</w:t>
            </w:r>
          </w:p>
        </w:tc>
        <w:tc>
          <w:tcPr>
            <w:tcW w:w="1560" w:type="dxa"/>
            <w:tcBorders/>
            <w:vAlign w:val="center"/>
          </w:tcPr>
          <w:p>
            <w:pPr>
              <w:pStyle w:val="Normal"/>
              <w:widowControl/>
              <w:spacing w:before="0" w:after="0"/>
              <w:jc w:val="both"/>
              <w:rPr>
                <w:lang w:val="vi-VN"/>
              </w:rPr>
            </w:pPr>
            <w:r>
              <w:rPr>
                <w:kern w:val="0"/>
                <w:lang w:val="en-US" w:eastAsia="en-US" w:bidi="ar-SA"/>
              </w:rPr>
              <w:t>Giáo viên tổ chuyên môn 4-5 tuổi trường MN Tam Đường</w:t>
            </w:r>
          </w:p>
        </w:tc>
        <w:tc>
          <w:tcPr>
            <w:tcW w:w="2976" w:type="dxa"/>
            <w:tcBorders/>
            <w:vAlign w:val="center"/>
          </w:tcPr>
          <w:p>
            <w:pPr>
              <w:pStyle w:val="Normal"/>
              <w:widowControl/>
              <w:tabs>
                <w:tab w:val="left" w:pos="720" w:leader="none"/>
              </w:tabs>
              <w:spacing w:before="0" w:after="0"/>
              <w:jc w:val="both"/>
              <w:rPr>
                <w:kern w:val="0"/>
                <w:lang w:val="en-US" w:eastAsia="en-US" w:bidi="ar-SA"/>
              </w:rPr>
            </w:pPr>
            <w:r>
              <w:rPr>
                <w:kern w:val="0"/>
                <w:lang w:val="en-US" w:eastAsia="en-US" w:bidi="ar-SA"/>
              </w:rPr>
              <w:t>Phần mềm quản lý thiết bị dạy học nhóm lớp</w:t>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iCs/>
                <w:color w:themeColor="text1" w:val="000000"/>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uppressAutoHyphens w:val="false"/>
              <w:spacing w:before="0" w:after="0"/>
              <w:jc w:val="both"/>
              <w:rPr>
                <w:shd w:fill="FFFFFF" w:val="clear"/>
              </w:rPr>
            </w:pPr>
            <w:r>
              <w:rPr>
                <w:kern w:val="0"/>
                <w:shd w:fill="FFFFFF" w:val="clear"/>
                <w:lang w:val="en-US" w:eastAsia="en-US" w:bidi="ar-SA"/>
              </w:rPr>
              <w:t>Ứng dụng AI vào hoạt động dạy học</w:t>
            </w:r>
          </w:p>
          <w:p>
            <w:pPr>
              <w:pStyle w:val="Normal"/>
              <w:widowControl/>
              <w:tabs>
                <w:tab w:val="clear" w:pos="720"/>
                <w:tab w:val="left" w:pos="564" w:leader="none"/>
              </w:tabs>
              <w:spacing w:before="0" w:after="0"/>
              <w:jc w:val="both"/>
              <w:rPr>
                <w:bCs/>
              </w:rPr>
            </w:pPr>
            <w:r>
              <w:rPr>
                <w:bCs/>
                <w:kern w:val="0"/>
                <w:lang w:val="en-US" w:eastAsia="en-US" w:bidi="ar-SA"/>
              </w:rPr>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iCs/>
                <w:kern w:val="0"/>
                <w:lang w:val="en-US" w:eastAsia="en-US" w:bidi="ar-SA"/>
              </w:rPr>
              <w:t>Trường PTDTNT THPT Tam Đường</w:t>
            </w:r>
          </w:p>
        </w:tc>
        <w:tc>
          <w:tcPr>
            <w:tcW w:w="1760" w:type="dxa"/>
            <w:tcBorders/>
            <w:vAlign w:val="center"/>
          </w:tcPr>
          <w:p>
            <w:pPr>
              <w:pStyle w:val="Normal"/>
              <w:widowControl/>
              <w:numPr>
                <w:ilvl w:val="0"/>
                <w:numId w:val="0"/>
              </w:numPr>
              <w:spacing w:before="0" w:after="0"/>
              <w:jc w:val="both"/>
              <w:outlineLvl w:val="0"/>
              <w:rPr>
                <w:kern w:val="0"/>
                <w:lang w:val="en-US" w:eastAsia="en-US" w:bidi="ar-SA"/>
              </w:rPr>
            </w:pPr>
            <w:r>
              <w:rPr>
                <w:iCs/>
                <w:kern w:val="0"/>
                <w:lang w:val="en-US" w:eastAsia="en-US" w:bidi="ar-SA"/>
              </w:rPr>
              <w:t>Tổ KHTN</w:t>
            </w:r>
          </w:p>
        </w:tc>
        <w:tc>
          <w:tcPr>
            <w:tcW w:w="1560" w:type="dxa"/>
            <w:tcBorders/>
            <w:vAlign w:val="center"/>
          </w:tcPr>
          <w:p>
            <w:pPr>
              <w:pStyle w:val="Normal"/>
              <w:widowControl/>
              <w:suppressAutoHyphens w:val="false"/>
              <w:spacing w:before="0" w:after="0"/>
              <w:jc w:val="both"/>
              <w:rPr>
                <w:kern w:val="0"/>
                <w:lang w:val="en-US" w:eastAsia="en-US" w:bidi="ar-SA"/>
              </w:rPr>
            </w:pPr>
            <w:r>
              <w:rPr>
                <w:iCs/>
                <w:kern w:val="0"/>
                <w:lang w:val="en-US" w:eastAsia="en-US" w:bidi="ar-SA"/>
              </w:rPr>
              <w:t>Trường PTDTNT THPT Tam Đường</w:t>
            </w:r>
          </w:p>
        </w:tc>
        <w:tc>
          <w:tcPr>
            <w:tcW w:w="2976" w:type="dxa"/>
            <w:tcBorders/>
            <w:vAlign w:val="center"/>
          </w:tcPr>
          <w:p>
            <w:pPr>
              <w:pStyle w:val="NormalWeb"/>
              <w:widowControl/>
              <w:spacing w:beforeAutospacing="0" w:before="0" w:afterAutospacing="0" w:after="0"/>
              <w:jc w:val="both"/>
              <w:rPr>
                <w:sz w:val="28"/>
                <w:szCs w:val="28"/>
                <w:shd w:fill="FFFFFF" w:val="clear"/>
              </w:rPr>
            </w:pPr>
            <w:r>
              <w:rPr>
                <w:iCs/>
                <w:kern w:val="0"/>
                <w:sz w:val="28"/>
                <w:szCs w:val="28"/>
                <w:lang w:val="en-US" w:eastAsia="en-US" w:bidi="ar-SA"/>
              </w:rPr>
              <w:t xml:space="preserve">Giáo viên ứng dụng </w:t>
            </w:r>
            <w:r>
              <w:rPr>
                <w:kern w:val="0"/>
                <w:sz w:val="28"/>
                <w:szCs w:val="28"/>
                <w:shd w:fill="FFFFFF" w:val="clear"/>
                <w:lang w:val="en-US" w:eastAsia="en-US" w:bidi="ar-SA"/>
              </w:rPr>
              <w:t>AI vào hỗ trợ hoạt động dạy học</w:t>
            </w:r>
          </w:p>
        </w:tc>
        <w:tc>
          <w:tcPr>
            <w:tcW w:w="1335" w:type="dxa"/>
            <w:tcBorders/>
            <w:vAlign w:val="center"/>
          </w:tcPr>
          <w:p>
            <w:pPr>
              <w:pStyle w:val="Normal"/>
              <w:widowControl/>
              <w:suppressAutoHyphens w:val="false"/>
              <w:spacing w:before="0" w:after="0"/>
              <w:jc w:val="both"/>
              <w:rPr>
                <w:iCs/>
              </w:rPr>
            </w:pPr>
            <w:r>
              <w:rPr>
                <w:iCs/>
                <w:kern w:val="0"/>
                <w:lang w:val="en-US" w:eastAsia="en-US" w:bidi="ar-SA"/>
              </w:rPr>
            </w:r>
          </w:p>
        </w:tc>
        <w:tc>
          <w:tcPr>
            <w:tcW w:w="1618" w:type="dxa"/>
            <w:tcBorders/>
            <w:vAlign w:val="center"/>
          </w:tcPr>
          <w:p>
            <w:pPr>
              <w:pStyle w:val="Normal"/>
              <w:widowControl/>
              <w:suppressAutoHyphens w:val="false"/>
              <w:spacing w:before="0" w:after="0"/>
              <w:jc w:val="both"/>
              <w:rPr>
                <w:iCs/>
              </w:rPr>
            </w:pPr>
            <w:r>
              <w:rPr>
                <w:iCs/>
                <w:kern w:val="0"/>
                <w:lang w:val="en-US" w:eastAsia="en-US" w:bidi="ar-SA"/>
              </w:rPr>
            </w:r>
          </w:p>
        </w:tc>
        <w:tc>
          <w:tcPr>
            <w:tcW w:w="1558" w:type="dxa"/>
            <w:tcBorders/>
            <w:vAlign w:val="center"/>
          </w:tcPr>
          <w:p>
            <w:pPr>
              <w:pStyle w:val="Normal"/>
              <w:widowControl/>
              <w:suppressAutoHyphens w:val="false"/>
              <w:spacing w:before="0" w:after="0"/>
              <w:jc w:val="both"/>
              <w:rPr>
                <w:iCs/>
              </w:rPr>
            </w:pPr>
            <w:r>
              <w:rPr>
                <w:iCs/>
                <w:kern w:val="0"/>
                <w:lang w:val="en-US" w:eastAsia="en-US" w:bidi="ar-SA"/>
              </w:rPr>
            </w:r>
          </w:p>
        </w:tc>
        <w:tc>
          <w:tcPr>
            <w:tcW w:w="1418" w:type="dxa"/>
            <w:tcBorders/>
            <w:vAlign w:val="center"/>
          </w:tcPr>
          <w:p>
            <w:pPr>
              <w:pStyle w:val="Normal"/>
              <w:widowControl/>
              <w:suppressAutoHyphens w:val="false"/>
              <w:spacing w:before="0" w:after="0"/>
              <w:jc w:val="both"/>
              <w:rPr>
                <w:iCs/>
              </w:rPr>
            </w:pPr>
            <w:r>
              <w:rPr>
                <w:iCs/>
                <w:kern w:val="0"/>
                <w:lang w:val="en-US" w:eastAsia="en-US" w:bidi="ar-SA"/>
              </w:rPr>
            </w:r>
          </w:p>
        </w:tc>
        <w:tc>
          <w:tcPr>
            <w:tcW w:w="1562" w:type="dxa"/>
            <w:tcBorders/>
            <w:vAlign w:val="center"/>
          </w:tcPr>
          <w:p>
            <w:pPr>
              <w:pStyle w:val="Normal"/>
              <w:widowControl/>
              <w:suppressAutoHyphens w:val="false"/>
              <w:spacing w:before="0" w:after="0"/>
              <w:jc w:val="both"/>
              <w:rPr>
                <w:iCs/>
              </w:rPr>
            </w:pPr>
            <w:r>
              <w:rPr>
                <w:iCs/>
                <w:kern w:val="0"/>
                <w:lang w:val="en-US" w:eastAsia="en-US" w:bidi="ar-SA"/>
              </w:rPr>
            </w:r>
          </w:p>
        </w:tc>
        <w:tc>
          <w:tcPr>
            <w:tcW w:w="1843" w:type="dxa"/>
            <w:tcBorders/>
            <w:vAlign w:val="center"/>
          </w:tcPr>
          <w:p>
            <w:pPr>
              <w:pStyle w:val="Normal"/>
              <w:widowControl/>
              <w:suppressAutoHyphens w:val="false"/>
              <w:spacing w:before="0" w:after="0"/>
              <w:jc w:val="both"/>
              <w:rPr>
                <w:iCs/>
                <w:color w:themeColor="text1" w:val="000000"/>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bCs/>
              </w:rPr>
            </w:pPr>
            <w:r>
              <w:rPr>
                <w:kern w:val="0"/>
                <w:lang w:val="en-US" w:eastAsia="en-US" w:bidi="ar-SA"/>
              </w:rPr>
              <w:t>Mô hình quản trị và điều hành nhà trường trên nền tảng số tại trường THCS Tam Đường</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iCs/>
                <w:kern w:val="0"/>
                <w:lang w:val="en-US" w:eastAsia="en-US" w:bidi="ar-SA"/>
              </w:rPr>
              <w:t>Trường THCS Tam Đường</w:t>
            </w:r>
          </w:p>
        </w:tc>
        <w:tc>
          <w:tcPr>
            <w:tcW w:w="1760" w:type="dxa"/>
            <w:tcBorders/>
            <w:vAlign w:val="center"/>
          </w:tcPr>
          <w:p>
            <w:pPr>
              <w:pStyle w:val="Normal"/>
              <w:widowControl/>
              <w:numPr>
                <w:ilvl w:val="0"/>
                <w:numId w:val="0"/>
              </w:numPr>
              <w:spacing w:before="0" w:after="0"/>
              <w:jc w:val="both"/>
              <w:outlineLvl w:val="0"/>
              <w:rPr>
                <w:kern w:val="0"/>
                <w:lang w:val="en-US" w:eastAsia="en-US" w:bidi="ar-SA"/>
              </w:rPr>
            </w:pPr>
            <w:r>
              <w:rPr>
                <w:kern w:val="0"/>
                <w:lang w:val="en-US" w:eastAsia="en-US" w:bidi="ar-SA"/>
              </w:rPr>
              <w:t>Các tổ chuyên môn trong nhà trường</w:t>
            </w:r>
          </w:p>
        </w:tc>
        <w:tc>
          <w:tcPr>
            <w:tcW w:w="1560" w:type="dxa"/>
            <w:tcBorders/>
            <w:vAlign w:val="center"/>
          </w:tcPr>
          <w:p>
            <w:pPr>
              <w:pStyle w:val="Normal"/>
              <w:widowControl/>
              <w:spacing w:before="0" w:after="0"/>
              <w:jc w:val="both"/>
              <w:rPr>
                <w:lang w:val="vi-VN"/>
              </w:rPr>
            </w:pPr>
            <w:r>
              <w:rPr>
                <w:iCs/>
                <w:kern w:val="0"/>
                <w:lang w:val="en-US" w:eastAsia="en-US" w:bidi="ar-SA"/>
              </w:rPr>
              <w:t>Trường THCS Tam Đường</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 xml:space="preserve">-  01 </w:t>
            </w:r>
            <w:r>
              <w:rPr>
                <w:rFonts w:eastAsia="" w:eastAsiaTheme="majorEastAsia"/>
                <w:kern w:val="0"/>
                <w:lang w:val="en-US" w:eastAsia="en-US" w:bidi="ar-SA"/>
              </w:rPr>
              <w:t>mô hình quản trị - điều hành số</w:t>
            </w:r>
            <w:r>
              <w:rPr>
                <w:kern w:val="0"/>
                <w:lang w:val="en-US" w:eastAsia="en-US" w:bidi="ar-SA"/>
              </w:rPr>
              <w:t xml:space="preserve"> áp dụng thống nhất trong nhà trường</w:t>
            </w:r>
          </w:p>
          <w:p>
            <w:pPr>
              <w:pStyle w:val="Normal"/>
              <w:widowControl/>
              <w:spacing w:before="0" w:after="0"/>
              <w:jc w:val="both"/>
              <w:rPr>
                <w:kern w:val="0"/>
                <w:lang w:val="en-US" w:eastAsia="en-US" w:bidi="ar-SA"/>
              </w:rPr>
            </w:pPr>
            <w:r>
              <w:rPr>
                <w:kern w:val="0"/>
                <w:lang w:val="en-US" w:eastAsia="en-US" w:bidi="ar-SA"/>
              </w:rPr>
              <w:t xml:space="preserve">-  01 </w:t>
            </w:r>
            <w:r>
              <w:rPr>
                <w:rFonts w:eastAsia="" w:eastAsiaTheme="majorEastAsia"/>
                <w:kern w:val="0"/>
                <w:lang w:val="en-US" w:eastAsia="en-US" w:bidi="ar-SA"/>
              </w:rPr>
              <w:t>hệ thống hồ sơ, văn bản, kế hoạch công tác được số hóa</w:t>
            </w:r>
            <w:r>
              <w:rPr>
                <w:kern w:val="0"/>
                <w:lang w:val="en-US" w:eastAsia="en-US" w:bidi="ar-SA"/>
              </w:rPr>
              <w:t xml:space="preserve"> và quản lý tập trung</w:t>
            </w:r>
          </w:p>
          <w:p>
            <w:pPr>
              <w:pStyle w:val="Normal"/>
              <w:widowControl/>
              <w:spacing w:before="0" w:after="0"/>
              <w:jc w:val="both"/>
              <w:rPr>
                <w:kern w:val="0"/>
                <w:lang w:val="en-US" w:eastAsia="en-US" w:bidi="ar-SA"/>
              </w:rPr>
            </w:pPr>
            <w:r>
              <w:rPr>
                <w:kern w:val="0"/>
                <w:lang w:val="en-US" w:eastAsia="en-US" w:bidi="ar-SA"/>
              </w:rPr>
              <w:t xml:space="preserve">- 01 </w:t>
            </w:r>
            <w:r>
              <w:rPr>
                <w:rFonts w:eastAsia="" w:eastAsiaTheme="majorEastAsia"/>
                <w:kern w:val="0"/>
                <w:lang w:val="en-US" w:eastAsia="en-US" w:bidi="ar-SA"/>
              </w:rPr>
              <w:t>quy trình xử lý công việc trên môi trường số</w:t>
            </w:r>
            <w:r>
              <w:rPr>
                <w:kern w:val="0"/>
                <w:lang w:val="en-US" w:eastAsia="en-US" w:bidi="ar-SA"/>
              </w:rPr>
              <w:t>, giảm hồ sơ giấy</w:t>
            </w:r>
          </w:p>
          <w:p>
            <w:pPr>
              <w:pStyle w:val="Normal"/>
              <w:widowControl/>
              <w:spacing w:before="0" w:after="0"/>
              <w:jc w:val="both"/>
              <w:rPr>
                <w:kern w:val="0"/>
                <w:lang w:val="en-US" w:eastAsia="en-US" w:bidi="ar-SA"/>
              </w:rPr>
            </w:pPr>
            <w:r>
              <w:rPr>
                <w:kern w:val="0"/>
                <w:lang w:val="en-US" w:eastAsia="en-US" w:bidi="ar-SA"/>
              </w:rPr>
              <w:t xml:space="preserve">- Tối thiểu </w:t>
            </w:r>
            <w:r>
              <w:rPr>
                <w:rFonts w:eastAsia="" w:eastAsiaTheme="majorEastAsia"/>
                <w:kern w:val="0"/>
                <w:lang w:val="en-US" w:eastAsia="en-US" w:bidi="ar-SA"/>
              </w:rPr>
              <w:t>70-80% công việc quản lý, chỉ đạo, báo cáo</w:t>
            </w:r>
            <w:r>
              <w:rPr>
                <w:kern w:val="0"/>
                <w:lang w:val="en-US" w:eastAsia="en-US" w:bidi="ar-SA"/>
              </w:rPr>
              <w:t xml:space="preserve"> được thực hiện trên nền tảng số</w:t>
            </w:r>
          </w:p>
          <w:p>
            <w:pPr>
              <w:pStyle w:val="Normal"/>
              <w:widowControl/>
              <w:tabs>
                <w:tab w:val="left" w:pos="720" w:leader="none"/>
              </w:tabs>
              <w:spacing w:before="0" w:after="0"/>
              <w:jc w:val="both"/>
              <w:rPr>
                <w:kern w:val="0"/>
                <w:lang w:val="en-US" w:eastAsia="en-US" w:bidi="ar-SA"/>
              </w:rPr>
            </w:pPr>
            <w:r>
              <w:rPr>
                <w:kern w:val="0"/>
                <w:lang w:val="en-US" w:eastAsia="en-US" w:bidi="ar-SA"/>
              </w:rPr>
            </w:r>
          </w:p>
        </w:tc>
        <w:tc>
          <w:tcPr>
            <w:tcW w:w="1335" w:type="dxa"/>
            <w:tcBorders/>
            <w:vAlign w:val="center"/>
          </w:tcPr>
          <w:p>
            <w:pPr>
              <w:pStyle w:val="Normal"/>
              <w:widowControl/>
              <w:suppressAutoHyphens w:val="false"/>
              <w:spacing w:before="0" w:after="0"/>
              <w:jc w:val="both"/>
              <w:rPr>
                <w:iCs/>
              </w:rPr>
            </w:pPr>
            <w:r>
              <w:rPr>
                <w:iCs/>
                <w:kern w:val="0"/>
                <w:lang w:val="en-US" w:eastAsia="en-US" w:bidi="ar-SA"/>
              </w:rPr>
            </w:r>
          </w:p>
        </w:tc>
        <w:tc>
          <w:tcPr>
            <w:tcW w:w="1618" w:type="dxa"/>
            <w:tcBorders/>
            <w:vAlign w:val="center"/>
          </w:tcPr>
          <w:p>
            <w:pPr>
              <w:pStyle w:val="Normal"/>
              <w:widowControl/>
              <w:suppressAutoHyphens w:val="false"/>
              <w:spacing w:before="0" w:after="0"/>
              <w:jc w:val="both"/>
              <w:rPr>
                <w:iCs/>
              </w:rPr>
            </w:pPr>
            <w:r>
              <w:rPr>
                <w:iCs/>
                <w:kern w:val="0"/>
                <w:lang w:val="en-US" w:eastAsia="en-US" w:bidi="ar-SA"/>
              </w:rPr>
            </w:r>
          </w:p>
        </w:tc>
        <w:tc>
          <w:tcPr>
            <w:tcW w:w="1558" w:type="dxa"/>
            <w:tcBorders/>
            <w:vAlign w:val="center"/>
          </w:tcPr>
          <w:p>
            <w:pPr>
              <w:pStyle w:val="Normal"/>
              <w:widowControl/>
              <w:suppressAutoHyphens w:val="false"/>
              <w:spacing w:before="0" w:after="0"/>
              <w:jc w:val="both"/>
              <w:rPr>
                <w:iCs/>
              </w:rPr>
            </w:pPr>
            <w:r>
              <w:rPr>
                <w:iCs/>
                <w:kern w:val="0"/>
                <w:lang w:val="en-US" w:eastAsia="en-US" w:bidi="ar-SA"/>
              </w:rPr>
            </w:r>
          </w:p>
        </w:tc>
        <w:tc>
          <w:tcPr>
            <w:tcW w:w="1418" w:type="dxa"/>
            <w:tcBorders/>
            <w:vAlign w:val="center"/>
          </w:tcPr>
          <w:p>
            <w:pPr>
              <w:pStyle w:val="Normal"/>
              <w:widowControl/>
              <w:suppressAutoHyphens w:val="false"/>
              <w:spacing w:before="0" w:after="0"/>
              <w:jc w:val="both"/>
              <w:rPr>
                <w:iCs/>
              </w:rPr>
            </w:pPr>
            <w:r>
              <w:rPr>
                <w:iCs/>
                <w:kern w:val="0"/>
                <w:lang w:val="en-US" w:eastAsia="en-US" w:bidi="ar-SA"/>
              </w:rPr>
            </w:r>
          </w:p>
        </w:tc>
        <w:tc>
          <w:tcPr>
            <w:tcW w:w="1562" w:type="dxa"/>
            <w:tcBorders/>
            <w:vAlign w:val="center"/>
          </w:tcPr>
          <w:p>
            <w:pPr>
              <w:pStyle w:val="Normal"/>
              <w:widowControl/>
              <w:suppressAutoHyphens w:val="false"/>
              <w:spacing w:before="0" w:after="0"/>
              <w:jc w:val="both"/>
              <w:rPr>
                <w:iCs/>
              </w:rPr>
            </w:pPr>
            <w:r>
              <w:rPr>
                <w:iCs/>
                <w:kern w:val="0"/>
                <w:lang w:val="en-US" w:eastAsia="en-US" w:bidi="ar-SA"/>
              </w:rPr>
            </w:r>
          </w:p>
        </w:tc>
        <w:tc>
          <w:tcPr>
            <w:tcW w:w="1843" w:type="dxa"/>
            <w:tcBorders/>
            <w:vAlign w:val="center"/>
          </w:tcPr>
          <w:p>
            <w:pPr>
              <w:pStyle w:val="Normal"/>
              <w:widowControl/>
              <w:suppressAutoHyphens w:val="false"/>
              <w:spacing w:before="0" w:after="0"/>
              <w:jc w:val="both"/>
              <w:rPr>
                <w:iCs/>
                <w:color w:themeColor="text1" w:val="000000"/>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bCs/>
              </w:rPr>
            </w:pPr>
            <w:r>
              <w:rPr>
                <w:kern w:val="0"/>
                <w:lang w:val="en-US" w:eastAsia="en-US" w:bidi="ar-SA"/>
              </w:rPr>
              <w:t>Ứng dụng chuyển đổi số và trí tuệ nhân tạo AI trong giảng dạy tại Trung tâm Chính trị Bình Lư</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iCs/>
                <w:kern w:val="0"/>
                <w:lang w:val="en-US" w:eastAsia="en-US" w:bidi="ar-SA"/>
              </w:rPr>
              <w:t>Trung tâm Chính trị Bình Lư</w:t>
            </w:r>
          </w:p>
        </w:tc>
        <w:tc>
          <w:tcPr>
            <w:tcW w:w="1760" w:type="dxa"/>
            <w:tcBorders/>
            <w:vAlign w:val="center"/>
          </w:tcPr>
          <w:p>
            <w:pPr>
              <w:pStyle w:val="Normal"/>
              <w:widowControl/>
              <w:numPr>
                <w:ilvl w:val="0"/>
                <w:numId w:val="0"/>
              </w:numPr>
              <w:spacing w:before="0" w:after="0"/>
              <w:jc w:val="both"/>
              <w:outlineLvl w:val="0"/>
              <w:rPr>
                <w:kern w:val="0"/>
                <w:lang w:val="en-US" w:eastAsia="en-US" w:bidi="ar-SA"/>
              </w:rPr>
            </w:pPr>
            <w:r>
              <w:rPr>
                <w:kern w:val="0"/>
                <w:lang w:val="en-US" w:eastAsia="en-US" w:bidi="ar-SA"/>
              </w:rPr>
              <w:t>Ban Xây dựng Đảng và các chi, đảng bộ các xã: Bình Lư, Bản Bo, Khun Há, Tả Lèng</w:t>
            </w:r>
          </w:p>
        </w:tc>
        <w:tc>
          <w:tcPr>
            <w:tcW w:w="1560" w:type="dxa"/>
            <w:tcBorders/>
            <w:vAlign w:val="center"/>
          </w:tcPr>
          <w:p>
            <w:pPr>
              <w:pStyle w:val="Normal"/>
              <w:widowControl/>
              <w:spacing w:before="0" w:after="0"/>
              <w:jc w:val="both"/>
              <w:rPr>
                <w:lang w:val="vi-VN"/>
              </w:rPr>
            </w:pPr>
            <w:r>
              <w:rPr>
                <w:iCs/>
                <w:kern w:val="0"/>
                <w:lang w:val="en-US" w:eastAsia="en-US" w:bidi="ar-SA"/>
              </w:rPr>
              <w:t>Trung tâm Chính trị Bình Lư</w:t>
            </w:r>
          </w:p>
        </w:tc>
        <w:tc>
          <w:tcPr>
            <w:tcW w:w="2976" w:type="dxa"/>
            <w:tcBorders/>
            <w:vAlign w:val="center"/>
          </w:tcPr>
          <w:p>
            <w:pPr>
              <w:pStyle w:val="Normal"/>
              <w:widowControl/>
              <w:suppressAutoHyphens w:val="false"/>
              <w:spacing w:before="0" w:after="0"/>
              <w:jc w:val="both"/>
              <w:rPr>
                <w:kern w:val="0"/>
                <w:lang w:val="en-US" w:eastAsia="en-US" w:bidi="ar-SA"/>
              </w:rPr>
            </w:pPr>
            <w:r>
              <w:rPr>
                <w:rStyle w:val="fontstyle01"/>
                <w:rFonts w:eastAsia="" w:eastAsiaTheme="majorEastAsia"/>
                <w:kern w:val="0"/>
                <w:lang w:val="en-US" w:eastAsia="en-US" w:bidi="ar-SA"/>
              </w:rPr>
              <w:t>- 100% Giáo án giảng</w:t>
            </w:r>
            <w:r>
              <w:rPr>
                <w:color w:val="000000"/>
                <w:kern w:val="0"/>
                <w:lang w:val="en-US" w:eastAsia="en-US" w:bidi="ar-SA"/>
              </w:rPr>
              <w:br/>
            </w:r>
            <w:r>
              <w:rPr>
                <w:rStyle w:val="fontstyle01"/>
                <w:rFonts w:eastAsia="" w:eastAsiaTheme="majorEastAsia"/>
                <w:kern w:val="0"/>
                <w:lang w:val="en-US" w:eastAsia="en-US" w:bidi="ar-SA"/>
              </w:rPr>
              <w:t>dạy giảng viên chuyên</w:t>
            </w:r>
            <w:r>
              <w:rPr>
                <w:color w:val="000000"/>
                <w:kern w:val="0"/>
                <w:lang w:val="en-US" w:eastAsia="en-US" w:bidi="ar-SA"/>
              </w:rPr>
              <w:br/>
            </w:r>
            <w:r>
              <w:rPr>
                <w:rStyle w:val="fontstyle01"/>
                <w:rFonts w:eastAsia="" w:eastAsiaTheme="majorEastAsia"/>
                <w:kern w:val="0"/>
                <w:lang w:val="en-US" w:eastAsia="en-US" w:bidi="ar-SA"/>
              </w:rPr>
              <w:t>trách; 95% giảng viên</w:t>
            </w:r>
            <w:r>
              <w:rPr>
                <w:color w:val="000000"/>
                <w:kern w:val="0"/>
                <w:lang w:val="en-US" w:eastAsia="en-US" w:bidi="ar-SA"/>
              </w:rPr>
              <w:br/>
            </w:r>
            <w:r>
              <w:rPr>
                <w:rStyle w:val="fontstyle01"/>
                <w:rFonts w:eastAsia="" w:eastAsiaTheme="majorEastAsia"/>
                <w:kern w:val="0"/>
                <w:lang w:val="en-US" w:eastAsia="en-US" w:bidi="ar-SA"/>
              </w:rPr>
              <w:t>kiêm nhiệm có sử dụng</w:t>
            </w:r>
            <w:r>
              <w:rPr>
                <w:color w:val="000000"/>
                <w:kern w:val="0"/>
                <w:lang w:val="en-US" w:eastAsia="en-US" w:bidi="ar-SA"/>
              </w:rPr>
              <w:br/>
            </w:r>
            <w:r>
              <w:rPr>
                <w:rStyle w:val="fontstyle01"/>
                <w:rFonts w:eastAsia="" w:eastAsiaTheme="majorEastAsia"/>
                <w:kern w:val="0"/>
                <w:lang w:val="en-US" w:eastAsia="en-US" w:bidi="ar-SA"/>
              </w:rPr>
              <w:t>công cụ hỗ trợ AI.</w:t>
            </w:r>
            <w:r>
              <w:rPr>
                <w:color w:val="000000"/>
                <w:kern w:val="0"/>
                <w:lang w:val="en-US" w:eastAsia="en-US" w:bidi="ar-SA"/>
              </w:rPr>
              <w:br/>
            </w:r>
            <w:r>
              <w:rPr>
                <w:rStyle w:val="fontstyle01"/>
                <w:rFonts w:eastAsia="" w:eastAsiaTheme="majorEastAsia"/>
                <w:kern w:val="0"/>
                <w:lang w:val="en-US" w:eastAsia="en-US" w:bidi="ar-SA"/>
              </w:rPr>
              <w:t>- Các lớp Nhận thức</w:t>
            </w:r>
            <w:r>
              <w:rPr>
                <w:color w:val="000000"/>
                <w:kern w:val="0"/>
                <w:lang w:val="en-US" w:eastAsia="en-US" w:bidi="ar-SA"/>
              </w:rPr>
              <w:br/>
            </w:r>
            <w:r>
              <w:rPr>
                <w:rStyle w:val="fontstyle01"/>
                <w:rFonts w:eastAsia="" w:eastAsiaTheme="majorEastAsia"/>
                <w:kern w:val="0"/>
                <w:lang w:val="en-US" w:eastAsia="en-US" w:bidi="ar-SA"/>
              </w:rPr>
              <w:t>Đảng, Đảng viên mới</w:t>
            </w:r>
            <w:r>
              <w:rPr>
                <w:color w:val="000000"/>
                <w:kern w:val="0"/>
                <w:lang w:val="en-US" w:eastAsia="en-US" w:bidi="ar-SA"/>
              </w:rPr>
              <w:br/>
            </w:r>
            <w:r>
              <w:rPr>
                <w:rStyle w:val="fontstyle01"/>
                <w:rFonts w:eastAsia="" w:eastAsiaTheme="majorEastAsia"/>
                <w:kern w:val="0"/>
                <w:lang w:val="en-US" w:eastAsia="en-US" w:bidi="ar-SA"/>
              </w:rPr>
              <w:t>năm 2026 được quản lý</w:t>
            </w:r>
            <w:r>
              <w:rPr>
                <w:color w:val="000000"/>
                <w:kern w:val="0"/>
                <w:lang w:val="en-US" w:eastAsia="en-US" w:bidi="ar-SA"/>
              </w:rPr>
              <w:br/>
            </w:r>
            <w:r>
              <w:rPr>
                <w:rStyle w:val="fontstyle01"/>
                <w:rFonts w:eastAsia="" w:eastAsiaTheme="majorEastAsia"/>
                <w:kern w:val="0"/>
                <w:lang w:val="en-US" w:eastAsia="en-US" w:bidi="ar-SA"/>
              </w:rPr>
              <w:t>điểm danh bằng mã QR</w:t>
            </w:r>
          </w:p>
          <w:p>
            <w:pPr>
              <w:pStyle w:val="Normal"/>
              <w:widowControl/>
              <w:tabs>
                <w:tab w:val="left" w:pos="720" w:leader="none"/>
              </w:tabs>
              <w:spacing w:before="0" w:after="0"/>
              <w:jc w:val="both"/>
              <w:rPr>
                <w:kern w:val="0"/>
                <w:lang w:val="en-US" w:eastAsia="en-US" w:bidi="ar-SA"/>
              </w:rPr>
            </w:pPr>
            <w:r>
              <w:rPr>
                <w:kern w:val="0"/>
                <w:lang w:val="en-US" w:eastAsia="en-US" w:bidi="ar-SA"/>
              </w:rPr>
            </w:r>
          </w:p>
        </w:tc>
        <w:tc>
          <w:tcPr>
            <w:tcW w:w="1335" w:type="dxa"/>
            <w:tcBorders/>
            <w:vAlign w:val="center"/>
          </w:tcPr>
          <w:p>
            <w:pPr>
              <w:pStyle w:val="Normal"/>
              <w:widowControl/>
              <w:suppressAutoHyphens w:val="false"/>
              <w:spacing w:before="0" w:after="0"/>
              <w:jc w:val="both"/>
              <w:rPr>
                <w:iCs/>
              </w:rPr>
            </w:pPr>
            <w:r>
              <w:rPr>
                <w:iCs/>
                <w:kern w:val="0"/>
                <w:lang w:val="en-US" w:eastAsia="en-US" w:bidi="ar-SA"/>
              </w:rPr>
            </w:r>
          </w:p>
        </w:tc>
        <w:tc>
          <w:tcPr>
            <w:tcW w:w="1618" w:type="dxa"/>
            <w:tcBorders/>
            <w:vAlign w:val="center"/>
          </w:tcPr>
          <w:p>
            <w:pPr>
              <w:pStyle w:val="Normal"/>
              <w:widowControl/>
              <w:suppressAutoHyphens w:val="false"/>
              <w:spacing w:before="0" w:after="0"/>
              <w:jc w:val="both"/>
              <w:rPr>
                <w:iCs/>
              </w:rPr>
            </w:pPr>
            <w:r>
              <w:rPr>
                <w:iCs/>
                <w:kern w:val="0"/>
                <w:lang w:val="en-US" w:eastAsia="en-US" w:bidi="ar-SA"/>
              </w:rPr>
            </w:r>
          </w:p>
        </w:tc>
        <w:tc>
          <w:tcPr>
            <w:tcW w:w="1558" w:type="dxa"/>
            <w:tcBorders/>
            <w:vAlign w:val="center"/>
          </w:tcPr>
          <w:p>
            <w:pPr>
              <w:pStyle w:val="Normal"/>
              <w:widowControl/>
              <w:suppressAutoHyphens w:val="false"/>
              <w:spacing w:before="0" w:after="0"/>
              <w:jc w:val="both"/>
              <w:rPr>
                <w:iCs/>
              </w:rPr>
            </w:pPr>
            <w:r>
              <w:rPr>
                <w:iCs/>
                <w:kern w:val="0"/>
                <w:lang w:val="en-US" w:eastAsia="en-US" w:bidi="ar-SA"/>
              </w:rPr>
            </w:r>
          </w:p>
        </w:tc>
        <w:tc>
          <w:tcPr>
            <w:tcW w:w="1418" w:type="dxa"/>
            <w:tcBorders/>
            <w:vAlign w:val="center"/>
          </w:tcPr>
          <w:p>
            <w:pPr>
              <w:pStyle w:val="Normal"/>
              <w:widowControl/>
              <w:suppressAutoHyphens w:val="false"/>
              <w:spacing w:before="0" w:after="0"/>
              <w:jc w:val="both"/>
              <w:rPr>
                <w:iCs/>
              </w:rPr>
            </w:pPr>
            <w:r>
              <w:rPr>
                <w:iCs/>
                <w:kern w:val="0"/>
                <w:lang w:val="en-US" w:eastAsia="en-US" w:bidi="ar-SA"/>
              </w:rPr>
            </w:r>
          </w:p>
        </w:tc>
        <w:tc>
          <w:tcPr>
            <w:tcW w:w="1562" w:type="dxa"/>
            <w:tcBorders/>
            <w:vAlign w:val="center"/>
          </w:tcPr>
          <w:p>
            <w:pPr>
              <w:pStyle w:val="Normal"/>
              <w:widowControl/>
              <w:suppressAutoHyphens w:val="false"/>
              <w:spacing w:before="0" w:after="0"/>
              <w:jc w:val="both"/>
              <w:rPr>
                <w:iCs/>
              </w:rPr>
            </w:pPr>
            <w:r>
              <w:rPr>
                <w:iCs/>
                <w:kern w:val="0"/>
                <w:lang w:val="en-US" w:eastAsia="en-US" w:bidi="ar-SA"/>
              </w:rPr>
            </w:r>
          </w:p>
        </w:tc>
        <w:tc>
          <w:tcPr>
            <w:tcW w:w="1843" w:type="dxa"/>
            <w:tcBorders/>
            <w:vAlign w:val="center"/>
          </w:tcPr>
          <w:p>
            <w:pPr>
              <w:pStyle w:val="Normal"/>
              <w:widowControl/>
              <w:suppressAutoHyphens w:val="false"/>
              <w:spacing w:before="0" w:after="0"/>
              <w:jc w:val="both"/>
              <w:rPr>
                <w:iCs/>
                <w:color w:themeColor="text1" w:val="000000"/>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bCs/>
              </w:rPr>
            </w:pPr>
            <w:r>
              <w:rPr>
                <w:kern w:val="0"/>
                <w:lang w:val="en-US" w:eastAsia="en-US" w:bidi="ar-SA"/>
              </w:rPr>
              <w:t>Chuyển đổi số trong bảo tồn và phát huy bản sắc văn hóa các dân tộc tại Trường THCS Bình Lư</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iCs/>
                <w:kern w:val="0"/>
                <w:lang w:val="en-US" w:eastAsia="en-US" w:bidi="ar-SA"/>
              </w:rPr>
              <w:t>Trường THCS Bình Lư</w:t>
            </w:r>
          </w:p>
        </w:tc>
        <w:tc>
          <w:tcPr>
            <w:tcW w:w="1760" w:type="dxa"/>
            <w:tcBorders/>
            <w:vAlign w:val="center"/>
          </w:tcPr>
          <w:p>
            <w:pPr>
              <w:pStyle w:val="Normal"/>
              <w:widowControl/>
              <w:spacing w:before="0" w:after="0"/>
              <w:jc w:val="both"/>
              <w:rPr>
                <w:kern w:val="0"/>
                <w:lang w:val="en-US" w:eastAsia="en-US" w:bidi="ar-SA"/>
              </w:rPr>
            </w:pPr>
            <w:r>
              <w:rPr>
                <w:iCs/>
                <w:kern w:val="0"/>
                <w:lang w:val="en-US" w:eastAsia="en-US" w:bidi="ar-SA"/>
              </w:rPr>
              <w:t>Không</w:t>
            </w:r>
          </w:p>
          <w:p>
            <w:pPr>
              <w:pStyle w:val="Normal"/>
              <w:widowControl/>
              <w:numPr>
                <w:ilvl w:val="0"/>
                <w:numId w:val="0"/>
              </w:numPr>
              <w:spacing w:before="0" w:after="0"/>
              <w:jc w:val="both"/>
              <w:outlineLvl w:val="0"/>
              <w:rPr>
                <w:kern w:val="0"/>
                <w:lang w:val="en-US" w:eastAsia="en-US" w:bidi="ar-SA"/>
              </w:rPr>
            </w:pPr>
            <w:r>
              <w:rPr>
                <w:kern w:val="0"/>
                <w:lang w:val="en-US" w:eastAsia="en-US" w:bidi="ar-SA"/>
              </w:rPr>
            </w:r>
          </w:p>
        </w:tc>
        <w:tc>
          <w:tcPr>
            <w:tcW w:w="1560" w:type="dxa"/>
            <w:tcBorders/>
            <w:vAlign w:val="center"/>
          </w:tcPr>
          <w:p>
            <w:pPr>
              <w:pStyle w:val="Normal"/>
              <w:widowControl/>
              <w:spacing w:before="0" w:after="0"/>
              <w:jc w:val="both"/>
              <w:rPr>
                <w:lang w:val="vi-VN"/>
              </w:rPr>
            </w:pPr>
            <w:r>
              <w:rPr>
                <w:kern w:val="0"/>
                <w:lang w:val="en-US" w:eastAsia="en-US" w:bidi="ar-SA"/>
              </w:rPr>
              <w:t>Triển khai tại Trường THCS Bình Lư</w:t>
            </w:r>
          </w:p>
        </w:tc>
        <w:tc>
          <w:tcPr>
            <w:tcW w:w="2976"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 Chuyên mục không gian số giới thiệu bản sắc văn hóa các dân tộc gắn với hoạt động giáo dục nhà trường. Tích hợp mã QR phục vụ học sinh, giáo viên và phụ huynh tra cứu, trải nghiệm.</w:t>
            </w:r>
          </w:p>
          <w:p>
            <w:pPr>
              <w:pStyle w:val="Normal"/>
              <w:widowControl/>
              <w:tabs>
                <w:tab w:val="left" w:pos="720" w:leader="none"/>
              </w:tabs>
              <w:spacing w:before="0" w:after="0"/>
              <w:jc w:val="both"/>
              <w:rPr>
                <w:kern w:val="0"/>
                <w:lang w:val="en-US" w:eastAsia="en-US" w:bidi="ar-SA"/>
              </w:rPr>
            </w:pPr>
            <w:r>
              <w:rPr>
                <w:kern w:val="0"/>
                <w:lang w:val="en-US" w:eastAsia="en-US" w:bidi="ar-SA"/>
              </w:rPr>
              <w:t>- Video, bài thuyết trình, phóng sự học đường về văn hóa các dân tộc. Các sản phẩm tham gia sinh hoạt câu lạc bộ, ngày hội văn hóa, cuộc thi trong và ngoài nhà trường.</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uppressAutoHyphens w:val="false"/>
              <w:spacing w:before="0" w:after="0"/>
              <w:jc w:val="both"/>
              <w:rPr>
                <w:iCs/>
                <w:color w:themeColor="text1" w:val="000000"/>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kern w:val="0"/>
                <w:lang w:val="en-US" w:eastAsia="en-US" w:bidi="ar-SA"/>
              </w:rPr>
              <w:t>Một số biện pháp nâng cao hiệu quả chỉ đạo thực hiện mô hình “Trường học số” tại Trường Mầm non Sơn Bình.</w:t>
            </w:r>
          </w:p>
        </w:tc>
        <w:tc>
          <w:tcPr>
            <w:tcW w:w="1134" w:type="dxa"/>
            <w:tcBorders/>
            <w:vAlign w:val="center"/>
          </w:tcPr>
          <w:p>
            <w:pPr>
              <w:pStyle w:val="Normal"/>
              <w:widowControl/>
              <w:numPr>
                <w:ilvl w:val="0"/>
                <w:numId w:val="0"/>
              </w:numPr>
              <w:spacing w:before="0" w:after="0"/>
              <w:jc w:val="both"/>
              <w:outlineLvl w:val="1"/>
              <w:rPr>
                <w:iCs/>
              </w:rPr>
            </w:pPr>
            <w:r>
              <w:rPr>
                <w:kern w:val="0"/>
                <w:lang w:val="en-US" w:eastAsia="en-US" w:bidi="ar-SA"/>
              </w:rPr>
              <w:t>Trường Mầm non Sơn Bình</w:t>
            </w:r>
          </w:p>
        </w:tc>
        <w:tc>
          <w:tcPr>
            <w:tcW w:w="1760" w:type="dxa"/>
            <w:tcBorders/>
            <w:vAlign w:val="center"/>
          </w:tcPr>
          <w:p>
            <w:pPr>
              <w:pStyle w:val="Normal"/>
              <w:widowControl/>
              <w:spacing w:before="0" w:after="0"/>
              <w:jc w:val="both"/>
              <w:rPr>
                <w:iCs/>
              </w:rPr>
            </w:pPr>
            <w:r>
              <w:rPr>
                <w:iCs/>
                <w:kern w:val="0"/>
                <w:lang w:val="en-US" w:eastAsia="en-US" w:bidi="ar-SA"/>
              </w:rPr>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Sáng kiến được triển khai trong phạm vi toàn trường</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Hồ sơ quản lý, hồ sơ chuyên môn được số hóa và lưu trữ trên môi trường số; 100% văn bản điều hành trao đổi qua hệ thống mạng.</w:t>
            </w:r>
          </w:p>
          <w:p>
            <w:pPr>
              <w:pStyle w:val="Normal"/>
              <w:widowControl/>
              <w:spacing w:before="0" w:after="0"/>
              <w:jc w:val="both"/>
              <w:rPr>
                <w:kern w:val="0"/>
                <w:lang w:val="en-US" w:eastAsia="en-US" w:bidi="ar-SA"/>
              </w:rPr>
            </w:pPr>
            <w:r>
              <w:rPr>
                <w:kern w:val="0"/>
                <w:lang w:val="en-US" w:eastAsia="en-US" w:bidi="ar-SA"/>
              </w:rPr>
              <w:t>Hình thành kho học liệu số dùng chung của nhà trường với trên 2000 bài giảng điện tử, hình ảnh, video, trò chơi học tập phù hợp lứa tuổi mầm non và được khai thác sử dụng thường xuyên.</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kern w:val="0"/>
                <w:lang w:val="en-US" w:eastAsia="en-US" w:bidi="ar-SA"/>
              </w:rPr>
              <w:t>“</w:t>
            </w:r>
            <w:r>
              <w:rPr>
                <w:kern w:val="0"/>
                <w:lang w:val="en-US" w:eastAsia="en-US" w:bidi="ar-SA"/>
              </w:rPr>
              <w:t>Toàn dân bảo vệ an ninh tổ quốc trên không gian mạng”</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Công an xã Bình Lư</w:t>
            </w:r>
          </w:p>
        </w:tc>
        <w:tc>
          <w:tcPr>
            <w:tcW w:w="1760" w:type="dxa"/>
            <w:tcBorders/>
            <w:vAlign w:val="center"/>
          </w:tcPr>
          <w:p>
            <w:pPr>
              <w:pStyle w:val="Normal"/>
              <w:widowControl/>
              <w:spacing w:before="0" w:after="0"/>
              <w:jc w:val="both"/>
              <w:rPr>
                <w:iCs/>
              </w:rPr>
            </w:pPr>
            <w:r>
              <w:rPr>
                <w:kern w:val="0"/>
                <w:lang w:val="en-US" w:eastAsia="en-US" w:bidi="ar-SA"/>
              </w:rPr>
              <w:t>Các cơ quan ban, ngành, đoàn thể</w:t>
            </w:r>
          </w:p>
        </w:tc>
        <w:tc>
          <w:tcPr>
            <w:tcW w:w="1560" w:type="dxa"/>
            <w:tcBorders/>
            <w:vAlign w:val="center"/>
          </w:tcPr>
          <w:p>
            <w:pPr>
              <w:pStyle w:val="Normal"/>
              <w:widowControl/>
              <w:shd w:val="clear" w:color="auto" w:fill="FFFFFF"/>
              <w:suppressAutoHyphens w:val="false"/>
              <w:spacing w:before="0" w:after="0"/>
              <w:jc w:val="both"/>
              <w:rPr>
                <w:kern w:val="0"/>
                <w:lang w:val="en-US" w:eastAsia="en-US" w:bidi="ar-SA"/>
              </w:rPr>
            </w:pPr>
            <w:r>
              <w:rPr>
                <w:kern w:val="0"/>
                <w:lang w:val="en-US" w:eastAsia="en-US" w:bidi="ar-SA"/>
              </w:rPr>
              <w:t>Triển  khai  tại  xã Bình  Lư, tỉnh  Lai Châu. Trên  cơ  sở kết  quả  đạt được, đề xuất nhân rộng ra các thôn, bản, tổ dân  phố, cơ  quan, trường học trên địa bàn</w:t>
            </w:r>
          </w:p>
          <w:p>
            <w:pPr>
              <w:pStyle w:val="Normal"/>
              <w:widowControl/>
              <w:spacing w:before="0" w:after="0"/>
              <w:jc w:val="both"/>
              <w:rPr>
                <w:kern w:val="0"/>
                <w:lang w:val="en-US" w:eastAsia="en-US" w:bidi="ar-SA"/>
              </w:rPr>
            </w:pPr>
            <w:r>
              <w:rPr>
                <w:kern w:val="0"/>
                <w:lang w:val="en-US" w:eastAsia="en-US" w:bidi="ar-SA"/>
              </w:rPr>
            </w:r>
          </w:p>
        </w:tc>
        <w:tc>
          <w:tcPr>
            <w:tcW w:w="2976" w:type="dxa"/>
            <w:tcBorders/>
            <w:vAlign w:val="center"/>
          </w:tcPr>
          <w:p>
            <w:pPr>
              <w:pStyle w:val="Normal"/>
              <w:widowControl/>
              <w:shd w:val="clear" w:color="auto" w:fill="FFFFFF"/>
              <w:suppressAutoHyphens w:val="false"/>
              <w:spacing w:before="0" w:after="0"/>
              <w:jc w:val="both"/>
              <w:rPr>
                <w:kern w:val="0"/>
                <w:lang w:val="en-US" w:eastAsia="en-US" w:bidi="ar-SA"/>
              </w:rPr>
            </w:pPr>
            <w:r>
              <w:rPr>
                <w:kern w:val="0"/>
                <w:lang w:val="en-US" w:eastAsia="en-US" w:bidi="ar-SA"/>
              </w:rPr>
              <w:t>01  mô  hình  “Toàn  dân  bảo  vệ ANTQ  trên  không  gian  mạng” trong phong trào toàn dân bảo vệ ANTQ hoạt động thường xuyên tại xã Bình Lư; 01 Tổ nòng cốt an ninh mạng cộng đồng; Các nhóm mạng xã hội cộng đồng do Công an xã quản lý.</w:t>
            </w:r>
          </w:p>
          <w:p>
            <w:pPr>
              <w:pStyle w:val="Normal"/>
              <w:widowControl/>
              <w:spacing w:before="0" w:after="0"/>
              <w:jc w:val="both"/>
              <w:rPr>
                <w:kern w:val="0"/>
                <w:lang w:val="en-US" w:eastAsia="en-US" w:bidi="ar-SA"/>
              </w:rPr>
            </w:pPr>
            <w:r>
              <w:rPr>
                <w:kern w:val="0"/>
                <w:lang w:val="en-US" w:eastAsia="en-US" w:bidi="ar-SA"/>
              </w:rPr>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465"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iCs/>
                <w:kern w:val="0"/>
                <w:lang w:val="en-US" w:eastAsia="en-US" w:bidi="ar-SA"/>
              </w:rPr>
              <w:t>34. Xã Khun Há</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kern w:val="0"/>
                <w:lang w:val="en-US" w:eastAsia="en-US" w:bidi="ar-SA"/>
              </w:rPr>
              <w:t>Xây dựng “không gian số bản du lịch cộng đồng Lao Chải 1 xã Khun Há”</w:t>
            </w:r>
          </w:p>
        </w:tc>
        <w:tc>
          <w:tcPr>
            <w:tcW w:w="1134" w:type="dxa"/>
            <w:tcBorders/>
            <w:vAlign w:val="center"/>
          </w:tcPr>
          <w:p>
            <w:pPr>
              <w:pStyle w:val="Normal"/>
              <w:widowControl/>
              <w:numPr>
                <w:ilvl w:val="0"/>
                <w:numId w:val="0"/>
              </w:numPr>
              <w:spacing w:before="0" w:after="0"/>
              <w:jc w:val="both"/>
              <w:outlineLvl w:val="1"/>
              <w:rPr>
                <w:iCs/>
              </w:rPr>
            </w:pPr>
            <w:r>
              <w:rPr>
                <w:kern w:val="0"/>
                <w:lang w:val="en-US" w:eastAsia="en-US" w:bidi="ar-SA"/>
              </w:rPr>
              <w:t>Văn phòng HĐND-UBND xã Khun Há</w:t>
            </w:r>
          </w:p>
        </w:tc>
        <w:tc>
          <w:tcPr>
            <w:tcW w:w="1760" w:type="dxa"/>
            <w:tcBorders/>
            <w:vAlign w:val="center"/>
          </w:tcPr>
          <w:p>
            <w:pPr>
              <w:pStyle w:val="Normal"/>
              <w:widowControl/>
              <w:spacing w:before="0" w:after="0"/>
              <w:jc w:val="both"/>
              <w:rPr>
                <w:iCs/>
              </w:rPr>
            </w:pPr>
            <w:r>
              <w:rPr>
                <w:kern w:val="0"/>
                <w:lang w:val="en-US" w:eastAsia="en-US" w:bidi="ar-SA"/>
              </w:rPr>
              <w:t>Phòng Văn hóa – Xã hội xã Khun Há, Bản Lao Chải 1</w:t>
            </w:r>
          </w:p>
        </w:tc>
        <w:tc>
          <w:tcPr>
            <w:tcW w:w="1560" w:type="dxa"/>
            <w:tcBorders/>
            <w:vAlign w:val="center"/>
          </w:tcPr>
          <w:p>
            <w:pPr>
              <w:pStyle w:val="Normal"/>
              <w:widowControl/>
              <w:spacing w:before="0" w:after="0"/>
              <w:jc w:val="both"/>
              <w:rPr>
                <w:kern w:val="0"/>
                <w:lang w:val="en-US" w:eastAsia="en-US" w:bidi="ar-SA"/>
              </w:rPr>
            </w:pPr>
            <w:r>
              <w:rPr>
                <w:color w:val="000000"/>
                <w:kern w:val="0"/>
                <w:lang w:val="en-US" w:eastAsia="en-US" w:bidi="ar-SA"/>
              </w:rPr>
              <w:t>Thí điểm tại bản Lao Chải 1 (sau đó đánh giá, nhân rộng ra các bản có điều kiện tương tự trên địa bàn xã).</w:t>
            </w:r>
          </w:p>
        </w:tc>
        <w:tc>
          <w:tcPr>
            <w:tcW w:w="2976" w:type="dxa"/>
            <w:tcBorders/>
            <w:vAlign w:val="center"/>
          </w:tcPr>
          <w:p>
            <w:pPr>
              <w:pStyle w:val="Normal"/>
              <w:widowControl/>
              <w:suppressAutoHyphens w:val="false"/>
              <w:spacing w:before="0" w:after="0"/>
              <w:jc w:val="both"/>
              <w:rPr>
                <w:color w:val="000000"/>
              </w:rPr>
            </w:pPr>
            <w:r>
              <w:rPr>
                <w:color w:val="000000"/>
                <w:kern w:val="0"/>
                <w:lang w:val="en-US" w:eastAsia="en-US" w:bidi="ar-SA"/>
              </w:rPr>
              <w:t>-Bộ QR “Bản du lịch số bản Lao Chải 1”.</w:t>
            </w:r>
          </w:p>
          <w:p>
            <w:pPr>
              <w:pStyle w:val="Normal"/>
              <w:widowControl/>
              <w:suppressAutoHyphens w:val="false"/>
              <w:spacing w:before="0" w:after="0"/>
              <w:jc w:val="both"/>
              <w:rPr>
                <w:color w:val="000000"/>
              </w:rPr>
            </w:pPr>
            <w:r>
              <w:rPr>
                <w:color w:val="000000"/>
                <w:kern w:val="0"/>
                <w:lang w:val="en-US" w:eastAsia="en-US" w:bidi="ar-SA"/>
              </w:rPr>
              <w:t>- Không gian số giới thiệu du lịch cộng đồng bản Lao Chải 1.</w:t>
            </w:r>
          </w:p>
          <w:p>
            <w:pPr>
              <w:pStyle w:val="Normal"/>
              <w:widowControl/>
              <w:suppressAutoHyphens w:val="false"/>
              <w:spacing w:before="0" w:after="0"/>
              <w:jc w:val="both"/>
              <w:rPr>
                <w:color w:val="000000"/>
              </w:rPr>
            </w:pPr>
            <w:r>
              <w:rPr>
                <w:color w:val="000000"/>
                <w:kern w:val="0"/>
                <w:lang w:val="en-US" w:eastAsia="en-US" w:bidi="ar-SA"/>
              </w:rPr>
              <w:t>- Bản đồ số và cơ sở dữ liệu dịch vụ du lịch tại bản Lao Chải 1.</w:t>
            </w:r>
          </w:p>
          <w:p>
            <w:pPr>
              <w:pStyle w:val="NormalWeb"/>
              <w:widowControl/>
              <w:spacing w:beforeAutospacing="0" w:before="0" w:afterAutospacing="0" w:after="0"/>
              <w:jc w:val="both"/>
              <w:rPr>
                <w:sz w:val="28"/>
                <w:szCs w:val="28"/>
              </w:rPr>
            </w:pPr>
            <w:r>
              <w:rPr>
                <w:color w:val="000000"/>
                <w:kern w:val="0"/>
                <w:sz w:val="28"/>
                <w:szCs w:val="28"/>
                <w:lang w:val="en-US" w:eastAsia="en-US" w:bidi="ar-SA"/>
              </w:rPr>
              <w:t>- Mô hình quản lý du lịch cộng đồng dựa trên dữ liệu số ở bản Lao Chải 1.</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kern w:val="0"/>
                <w:lang w:val="en-US" w:eastAsia="en-US" w:bidi="ar-SA"/>
              </w:rPr>
            </w:pPr>
            <w:r>
              <w:rPr>
                <w:kern w:val="0"/>
                <w:lang w:val="en-US" w:eastAsia="en-US" w:bidi="ar-SA"/>
              </w:rPr>
              <w:t>Ứng dụng công nghệ thông tin trong công khai, minh bạch thực phẩm bán trú cho học sinh tại các cơ sở giáo dục trên địa bàn xã Khun Há.</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Phòng Văn hóa - Xã hội xã Khun Há</w:t>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t>Các đơn vị trường học trên địa bàn thực hiện</w:t>
            </w:r>
          </w:p>
        </w:tc>
        <w:tc>
          <w:tcPr>
            <w:tcW w:w="1560" w:type="dxa"/>
            <w:tcBorders/>
            <w:vAlign w:val="center"/>
          </w:tcPr>
          <w:p>
            <w:pPr>
              <w:pStyle w:val="Normal"/>
              <w:widowControl/>
              <w:spacing w:before="0" w:after="0"/>
              <w:jc w:val="both"/>
              <w:rPr>
                <w:color w:val="000000"/>
              </w:rPr>
            </w:pPr>
            <w:r>
              <w:rPr>
                <w:color w:val="000000"/>
                <w:kern w:val="0"/>
                <w:lang w:val="en-US" w:eastAsia="en-US" w:bidi="ar-SA"/>
              </w:rPr>
              <w:t>Triển khai tại các cơ sở giáo dục có tổ chức bán trú trên địa bàn xã Khun Há</w:t>
            </w:r>
          </w:p>
        </w:tc>
        <w:tc>
          <w:tcPr>
            <w:tcW w:w="2976" w:type="dxa"/>
            <w:tcBorders/>
            <w:vAlign w:val="center"/>
          </w:tcPr>
          <w:p>
            <w:pPr>
              <w:pStyle w:val="Normal"/>
              <w:widowControl/>
              <w:suppressAutoHyphens w:val="false"/>
              <w:spacing w:before="0" w:after="0"/>
              <w:jc w:val="both"/>
              <w:rPr>
                <w:color w:val="000000"/>
              </w:rPr>
            </w:pPr>
            <w:r>
              <w:rPr>
                <w:color w:val="000000"/>
                <w:kern w:val="0"/>
                <w:lang w:val="en-US" w:eastAsia="en-US" w:bidi="ar-SA"/>
              </w:rPr>
              <w:t>Nền tảng ứng dụng quản lý thực phẩm được áp dụng tại 5/5 trường trên địa bàn xã Khun Há.</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color w:val="000000"/>
                <w:kern w:val="0"/>
                <w:lang w:val="en-US" w:eastAsia="en-US" w:bidi="ar-SA"/>
              </w:rPr>
              <w:t>35. Xã Khoen On</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Ứng dụng Sổ tay đảng viên điện tử trong nâng cao chất lượng sinh hoạt chi bộ</w:t>
            </w:r>
          </w:p>
          <w:p>
            <w:pPr>
              <w:pStyle w:val="Normal"/>
              <w:widowControl/>
              <w:tabs>
                <w:tab w:val="clear" w:pos="720"/>
                <w:tab w:val="left" w:pos="564" w:leader="none"/>
              </w:tabs>
              <w:spacing w:before="0" w:after="0"/>
              <w:jc w:val="both"/>
              <w:rPr>
                <w:lang w:val="vi-VN"/>
              </w:rPr>
            </w:pPr>
            <w:r>
              <w:rPr>
                <w:kern w:val="0"/>
                <w:lang w:val="vi-VN" w:eastAsia="en-US" w:bidi="ar-SA"/>
              </w:rPr>
            </w:r>
          </w:p>
        </w:tc>
        <w:tc>
          <w:tcPr>
            <w:tcW w:w="1134" w:type="dxa"/>
            <w:tcBorders/>
            <w:vAlign w:val="center"/>
          </w:tcPr>
          <w:p>
            <w:pPr>
              <w:pStyle w:val="Normal"/>
              <w:widowControl/>
              <w:spacing w:before="0" w:after="0"/>
              <w:jc w:val="both"/>
              <w:rPr>
                <w:kern w:val="0"/>
                <w:lang w:val="en-US" w:eastAsia="en-US" w:bidi="ar-SA"/>
              </w:rPr>
            </w:pPr>
            <w:r>
              <w:rPr>
                <w:kern w:val="0"/>
                <w:lang w:val="en-US" w:eastAsia="en-US" w:bidi="ar-SA"/>
              </w:rPr>
            </w:r>
          </w:p>
          <w:p>
            <w:pPr>
              <w:pStyle w:val="Normal"/>
              <w:widowControl/>
              <w:spacing w:before="0" w:after="0"/>
              <w:jc w:val="both"/>
              <w:rPr>
                <w:lang w:val="vi-VN"/>
              </w:rPr>
            </w:pPr>
            <w:r>
              <w:rPr>
                <w:kern w:val="0"/>
                <w:lang w:val="en-US" w:eastAsia="en-US" w:bidi="ar-SA"/>
              </w:rPr>
              <w:t>Ban xây dựng Đảng</w:t>
            </w:r>
          </w:p>
        </w:tc>
        <w:tc>
          <w:tcPr>
            <w:tcW w:w="1760" w:type="dxa"/>
            <w:tcBorders/>
            <w:vAlign w:val="center"/>
          </w:tcPr>
          <w:p>
            <w:pPr>
              <w:pStyle w:val="Normal"/>
              <w:widowControl/>
              <w:spacing w:before="0" w:after="0"/>
              <w:jc w:val="both"/>
              <w:rPr>
                <w:lang w:val="vi-VN"/>
              </w:rPr>
            </w:pPr>
            <w:r>
              <w:rPr>
                <w:kern w:val="0"/>
                <w:lang w:val="vi-VN" w:eastAsia="en-US" w:bidi="ar-SA"/>
              </w:rPr>
            </w:r>
          </w:p>
          <w:p>
            <w:pPr>
              <w:pStyle w:val="Normal"/>
              <w:widowControl/>
              <w:suppressAutoHyphens w:val="false"/>
              <w:spacing w:before="0" w:after="0"/>
              <w:jc w:val="both"/>
              <w:rPr>
                <w:lang w:val="vi-VN"/>
              </w:rPr>
            </w:pPr>
            <w:r>
              <w:rPr>
                <w:kern w:val="0"/>
                <w:lang w:val="vi-VN" w:eastAsia="en-US" w:bidi="ar-SA"/>
              </w:rPr>
              <w:t>Các đơn vị trường học trực thuộc Đảng ủy xã Khoen On</w:t>
            </w:r>
          </w:p>
        </w:tc>
        <w:tc>
          <w:tcPr>
            <w:tcW w:w="1560" w:type="dxa"/>
            <w:tcBorders/>
            <w:vAlign w:val="center"/>
          </w:tcPr>
          <w:p>
            <w:pPr>
              <w:pStyle w:val="Normal"/>
              <w:widowControl/>
              <w:spacing w:before="0" w:after="0"/>
              <w:jc w:val="both"/>
              <w:rPr>
                <w:lang w:val="vi-VN"/>
              </w:rPr>
            </w:pPr>
            <w:r>
              <w:rPr>
                <w:kern w:val="0"/>
                <w:lang w:val="vi-VN" w:eastAsia="en-US" w:bidi="ar-SA"/>
              </w:rPr>
            </w:r>
          </w:p>
          <w:p>
            <w:pPr>
              <w:pStyle w:val="Normal"/>
              <w:widowControl/>
              <w:spacing w:before="0" w:after="0"/>
              <w:jc w:val="both"/>
              <w:rPr>
                <w:lang w:val="vi-VN"/>
              </w:rPr>
            </w:pPr>
            <w:r>
              <w:rPr>
                <w:kern w:val="0"/>
                <w:lang w:val="vi-VN" w:eastAsia="en-US" w:bidi="ar-SA"/>
              </w:rPr>
              <w:t>Chi bộ các đơn vị trường học</w:t>
            </w:r>
          </w:p>
        </w:tc>
        <w:tc>
          <w:tcPr>
            <w:tcW w:w="2976" w:type="dxa"/>
            <w:tcBorders/>
            <w:vAlign w:val="center"/>
          </w:tcPr>
          <w:p>
            <w:pPr>
              <w:pStyle w:val="Normal"/>
              <w:widowControl/>
              <w:suppressAutoHyphens w:val="false"/>
              <w:spacing w:before="0" w:after="0"/>
              <w:jc w:val="both"/>
              <w:rPr>
                <w:lang w:val="vi-VN"/>
              </w:rPr>
            </w:pPr>
            <w:r>
              <w:rPr>
                <w:kern w:val="0"/>
                <w:lang w:val="vi-VN" w:eastAsia="en-US" w:bidi="ar-SA"/>
              </w:rPr>
              <w:t>- Sổ tay đảng viên điện tử được sử dụng thống nhất trong sinh hoạt chi bộ.</w:t>
            </w:r>
          </w:p>
          <w:p>
            <w:pPr>
              <w:pStyle w:val="Normal"/>
              <w:widowControl/>
              <w:suppressAutoHyphens w:val="false"/>
              <w:spacing w:before="0" w:after="0"/>
              <w:jc w:val="both"/>
              <w:rPr>
                <w:lang w:val="vi-VN"/>
              </w:rPr>
            </w:pPr>
            <w:r>
              <w:rPr>
                <w:kern w:val="0"/>
                <w:lang w:val="vi-VN" w:eastAsia="en-US" w:bidi="ar-SA"/>
              </w:rPr>
              <w:t>- Dữ liệu sinh hoạt chi bộ được số hóa, lưu trữ đầy đủ, khoa học.</w:t>
            </w:r>
          </w:p>
          <w:p>
            <w:pPr>
              <w:pStyle w:val="NormalWeb"/>
              <w:widowControl/>
              <w:suppressAutoHyphens w:val="true"/>
              <w:spacing w:beforeAutospacing="0" w:before="0" w:afterAutospacing="0" w:after="0"/>
              <w:jc w:val="both"/>
              <w:rPr>
                <w:sz w:val="28"/>
                <w:szCs w:val="28"/>
                <w:lang w:val="vi-VN"/>
              </w:rPr>
            </w:pPr>
            <w:r>
              <w:rPr>
                <w:kern w:val="0"/>
                <w:sz w:val="28"/>
                <w:szCs w:val="28"/>
                <w:lang w:val="vi-VN" w:eastAsia="en-US" w:bidi="ar-SA"/>
              </w:rPr>
              <w:t>- Báo cáo, thống kê phục vụ công tác lãnh đạo, chỉ đạo của cấp ủy.</w:t>
            </w:r>
          </w:p>
        </w:tc>
        <w:tc>
          <w:tcPr>
            <w:tcW w:w="1335" w:type="dxa"/>
            <w:tcBorders/>
            <w:vAlign w:val="center"/>
          </w:tcPr>
          <w:p>
            <w:pPr>
              <w:pStyle w:val="Normal"/>
              <w:widowControl/>
              <w:spacing w:before="0" w:after="0"/>
              <w:jc w:val="both"/>
              <w:rPr>
                <w:lang w:val="vi-VN"/>
              </w:rPr>
            </w:pPr>
            <w:r>
              <w:rPr>
                <w:kern w:val="0"/>
                <w:lang w:val="vi-VN" w:eastAsia="en-US" w:bidi="ar-SA"/>
              </w:rPr>
            </w:r>
          </w:p>
        </w:tc>
        <w:tc>
          <w:tcPr>
            <w:tcW w:w="1618" w:type="dxa"/>
            <w:tcBorders/>
            <w:vAlign w:val="center"/>
          </w:tcPr>
          <w:p>
            <w:pPr>
              <w:pStyle w:val="Normal"/>
              <w:widowControl/>
              <w:spacing w:before="0" w:after="0"/>
              <w:jc w:val="both"/>
              <w:rPr>
                <w:lang w:val="vi-VN"/>
              </w:rPr>
            </w:pPr>
            <w:r>
              <w:rPr>
                <w:kern w:val="0"/>
                <w:lang w:val="vi-VN" w:eastAsia="en-US" w:bidi="ar-SA"/>
              </w:rPr>
            </w:r>
          </w:p>
        </w:tc>
        <w:tc>
          <w:tcPr>
            <w:tcW w:w="1558" w:type="dxa"/>
            <w:tcBorders/>
            <w:vAlign w:val="center"/>
          </w:tcPr>
          <w:p>
            <w:pPr>
              <w:pStyle w:val="Normal"/>
              <w:widowControl/>
              <w:spacing w:before="0" w:after="0"/>
              <w:jc w:val="both"/>
              <w:rPr>
                <w:lang w:val="vi-VN"/>
              </w:rPr>
            </w:pPr>
            <w:r>
              <w:rPr>
                <w:kern w:val="0"/>
                <w:lang w:val="vi-VN" w:eastAsia="en-US" w:bidi="ar-SA"/>
              </w:rPr>
            </w:r>
          </w:p>
        </w:tc>
        <w:tc>
          <w:tcPr>
            <w:tcW w:w="1418" w:type="dxa"/>
            <w:tcBorders/>
            <w:vAlign w:val="center"/>
          </w:tcPr>
          <w:p>
            <w:pPr>
              <w:pStyle w:val="Normal"/>
              <w:widowControl/>
              <w:spacing w:before="0" w:after="0"/>
              <w:jc w:val="both"/>
              <w:rPr>
                <w:lang w:val="vi-VN"/>
              </w:rPr>
            </w:pPr>
            <w:r>
              <w:rPr>
                <w:kern w:val="0"/>
                <w:lang w:val="vi-VN" w:eastAsia="en-US" w:bidi="ar-SA"/>
              </w:rPr>
            </w:r>
          </w:p>
        </w:tc>
        <w:tc>
          <w:tcPr>
            <w:tcW w:w="1562" w:type="dxa"/>
            <w:tcBorders/>
            <w:vAlign w:val="center"/>
          </w:tcPr>
          <w:p>
            <w:pPr>
              <w:pStyle w:val="Normal"/>
              <w:widowControl/>
              <w:spacing w:before="0" w:after="0"/>
              <w:jc w:val="both"/>
              <w:rPr>
                <w:lang w:val="vi-VN"/>
              </w:rPr>
            </w:pPr>
            <w:r>
              <w:rPr>
                <w:kern w:val="0"/>
                <w:lang w:val="vi-VN" w:eastAsia="en-US" w:bidi="ar-SA"/>
              </w:rPr>
            </w:r>
          </w:p>
        </w:tc>
        <w:tc>
          <w:tcPr>
            <w:tcW w:w="1843" w:type="dxa"/>
            <w:tcBorders/>
            <w:vAlign w:val="center"/>
          </w:tcPr>
          <w:p>
            <w:pPr>
              <w:pStyle w:val="Normal"/>
              <w:widowControl/>
              <w:spacing w:before="0" w:after="0"/>
              <w:jc w:val="both"/>
              <w:rPr>
                <w:lang w:val="vi-VN"/>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lang w:val="vi-VN"/>
              </w:rPr>
            </w:pPr>
            <w:r>
              <w:rPr>
                <w:iCs/>
                <w:kern w:val="0"/>
                <w:lang w:val="vi-VN"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lang w:val="vi-VN"/>
              </w:rPr>
            </w:pPr>
            <w:r>
              <w:rPr>
                <w:color w:val="000000"/>
                <w:kern w:val="0"/>
                <w:lang w:val="en-US" w:eastAsia="en-US" w:bidi="ar-SA"/>
              </w:rPr>
              <w:t>Mô hình “Mô hình Phục vụ Hành chính công lưu động” gắn với Tổ công nghệ số cộng đồng hỗ trợ người dân thực hiện dịch vụ công trực tuyến tại các bản đặc biệt khó khăn trên địa bàn xã Khoen On</w:t>
            </w:r>
          </w:p>
        </w:tc>
        <w:tc>
          <w:tcPr>
            <w:tcW w:w="1134" w:type="dxa"/>
            <w:tcBorders/>
            <w:vAlign w:val="center"/>
          </w:tcPr>
          <w:p>
            <w:pPr>
              <w:pStyle w:val="Normal"/>
              <w:widowControl/>
              <w:spacing w:before="0" w:after="0"/>
              <w:jc w:val="both"/>
              <w:rPr>
                <w:lang w:val="vi-VN"/>
              </w:rPr>
            </w:pPr>
            <w:r>
              <w:rPr>
                <w:color w:val="000000"/>
                <w:kern w:val="0"/>
                <w:lang w:val="vi-VN" w:eastAsia="en-US" w:bidi="ar-SA"/>
              </w:rPr>
              <w:t>Trung tâm Phục vụ Hành chính công xã Khoen On</w:t>
            </w:r>
          </w:p>
        </w:tc>
        <w:tc>
          <w:tcPr>
            <w:tcW w:w="1760" w:type="dxa"/>
            <w:tcBorders/>
            <w:vAlign w:val="center"/>
          </w:tcPr>
          <w:p>
            <w:pPr>
              <w:pStyle w:val="Normal"/>
              <w:widowControl/>
              <w:suppressAutoHyphens w:val="false"/>
              <w:spacing w:before="0" w:after="0"/>
              <w:jc w:val="both"/>
              <w:rPr>
                <w:lang w:val="vi-VN"/>
              </w:rPr>
            </w:pPr>
            <w:r>
              <w:rPr>
                <w:color w:val="000000"/>
                <w:kern w:val="0"/>
                <w:lang w:val="vi-VN" w:eastAsia="en-US" w:bidi="ar-SA"/>
              </w:rPr>
              <w:t>Các bản đặc biệt khó khăn, bản xa trung tâm xã Khoen On</w:t>
            </w:r>
          </w:p>
        </w:tc>
        <w:tc>
          <w:tcPr>
            <w:tcW w:w="1560" w:type="dxa"/>
            <w:tcBorders/>
            <w:vAlign w:val="center"/>
          </w:tcPr>
          <w:p>
            <w:pPr>
              <w:pStyle w:val="Normal"/>
              <w:widowControl/>
              <w:spacing w:before="0" w:after="0"/>
              <w:jc w:val="both"/>
              <w:rPr>
                <w:lang w:val="vi-VN"/>
              </w:rPr>
            </w:pPr>
            <w:r>
              <w:rPr>
                <w:color w:val="000000"/>
                <w:kern w:val="0"/>
                <w:lang w:val="vi-VN" w:eastAsia="en-US" w:bidi="ar-SA"/>
              </w:rPr>
              <w:t>Các bản đặc biệt khó khăn, bản xa trung tâm xã Khoen On</w:t>
            </w:r>
          </w:p>
        </w:tc>
        <w:tc>
          <w:tcPr>
            <w:tcW w:w="2976" w:type="dxa"/>
            <w:tcBorders/>
            <w:vAlign w:val="center"/>
          </w:tcPr>
          <w:p>
            <w:pPr>
              <w:pStyle w:val="NormalWeb"/>
              <w:widowControl/>
              <w:suppressAutoHyphens w:val="true"/>
              <w:spacing w:beforeAutospacing="0" w:before="0" w:afterAutospacing="0" w:after="0"/>
              <w:jc w:val="both"/>
              <w:rPr>
                <w:sz w:val="28"/>
                <w:szCs w:val="28"/>
                <w:lang w:val="vi-VN"/>
              </w:rPr>
            </w:pPr>
            <w:r>
              <w:rPr>
                <w:color w:val="000000"/>
                <w:kern w:val="0"/>
                <w:sz w:val="28"/>
                <w:szCs w:val="28"/>
                <w:lang w:val="vi-VN" w:eastAsia="en-US" w:bidi="ar-SA"/>
              </w:rPr>
              <w:t>- 01 mô hình “Điểm chạm số di động” cấp xã</w:t>
              <w:br/>
              <w:t>- Quy trình hỗ trợ DVCTT lưu động</w:t>
              <w:br/>
              <w:t>- Tăng tỷ lệ hồ sơ DVCTT, giảm hồ sơ sai, thiếu</w:t>
            </w:r>
          </w:p>
        </w:tc>
        <w:tc>
          <w:tcPr>
            <w:tcW w:w="1335" w:type="dxa"/>
            <w:tcBorders/>
            <w:vAlign w:val="center"/>
          </w:tcPr>
          <w:p>
            <w:pPr>
              <w:pStyle w:val="Normal"/>
              <w:widowControl/>
              <w:spacing w:before="0" w:after="0"/>
              <w:jc w:val="both"/>
              <w:rPr>
                <w:color w:val="000000"/>
              </w:rPr>
            </w:pPr>
            <w:r>
              <w:rPr>
                <w:color w:val="000000"/>
                <w:kern w:val="0"/>
                <w:lang w:val="en-US" w:eastAsia="en-US" w:bidi="ar-SA"/>
              </w:rPr>
            </w:r>
          </w:p>
        </w:tc>
        <w:tc>
          <w:tcPr>
            <w:tcW w:w="1618" w:type="dxa"/>
            <w:tcBorders/>
            <w:vAlign w:val="center"/>
          </w:tcPr>
          <w:p>
            <w:pPr>
              <w:pStyle w:val="Normal"/>
              <w:widowControl/>
              <w:spacing w:before="0" w:after="0"/>
              <w:jc w:val="both"/>
              <w:rPr>
                <w:color w:val="000000"/>
              </w:rPr>
            </w:pPr>
            <w:r>
              <w:rPr>
                <w:color w:val="000000"/>
                <w:kern w:val="0"/>
                <w:lang w:val="en-US" w:eastAsia="en-US" w:bidi="ar-SA"/>
              </w:rPr>
            </w:r>
          </w:p>
        </w:tc>
        <w:tc>
          <w:tcPr>
            <w:tcW w:w="1558" w:type="dxa"/>
            <w:tcBorders/>
            <w:vAlign w:val="center"/>
          </w:tcPr>
          <w:p>
            <w:pPr>
              <w:pStyle w:val="Normal"/>
              <w:widowControl/>
              <w:spacing w:before="0" w:after="0"/>
              <w:jc w:val="both"/>
              <w:rPr>
                <w:color w:val="000000"/>
              </w:rPr>
            </w:pPr>
            <w:r>
              <w:rPr>
                <w:color w:val="000000"/>
                <w:kern w:val="0"/>
                <w:lang w:val="en-US" w:eastAsia="en-US" w:bidi="ar-SA"/>
              </w:rPr>
            </w:r>
          </w:p>
        </w:tc>
        <w:tc>
          <w:tcPr>
            <w:tcW w:w="1418" w:type="dxa"/>
            <w:tcBorders/>
            <w:vAlign w:val="center"/>
          </w:tcPr>
          <w:p>
            <w:pPr>
              <w:pStyle w:val="Normal"/>
              <w:widowControl/>
              <w:spacing w:before="0" w:after="0"/>
              <w:jc w:val="both"/>
              <w:rPr>
                <w:color w:val="000000"/>
              </w:rPr>
            </w:pPr>
            <w:r>
              <w:rPr>
                <w:color w:val="000000"/>
                <w:kern w:val="0"/>
                <w:lang w:val="en-US" w:eastAsia="en-US" w:bidi="ar-SA"/>
              </w:rPr>
            </w:r>
          </w:p>
        </w:tc>
        <w:tc>
          <w:tcPr>
            <w:tcW w:w="1562" w:type="dxa"/>
            <w:tcBorders/>
            <w:vAlign w:val="center"/>
          </w:tcPr>
          <w:p>
            <w:pPr>
              <w:pStyle w:val="Normal"/>
              <w:widowControl/>
              <w:spacing w:before="0" w:after="0"/>
              <w:jc w:val="both"/>
              <w:rPr>
                <w:color w:val="000000"/>
              </w:rPr>
            </w:pPr>
            <w:r>
              <w:rPr>
                <w:color w:val="000000"/>
                <w:kern w:val="0"/>
                <w:lang w:val="en-US" w:eastAsia="en-US" w:bidi="ar-SA"/>
              </w:rPr>
            </w:r>
          </w:p>
        </w:tc>
        <w:tc>
          <w:tcPr>
            <w:tcW w:w="1843" w:type="dxa"/>
            <w:tcBorders/>
            <w:vAlign w:val="center"/>
          </w:tcPr>
          <w:p>
            <w:pPr>
              <w:pStyle w:val="Normal"/>
              <w:widowControl/>
              <w:spacing w:before="0" w:after="0"/>
              <w:jc w:val="both"/>
              <w:rPr>
                <w:lang w:val="vi-VN"/>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lang w:val="vi-VN"/>
              </w:rPr>
            </w:pPr>
            <w:r>
              <w:rPr>
                <w:iCs/>
                <w:kern w:val="0"/>
                <w:lang w:val="vi-VN"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ind w:hanging="128"/>
              <w:jc w:val="both"/>
              <w:rPr>
                <w:kern w:val="0"/>
                <w:lang w:val="en-US" w:eastAsia="en-US" w:bidi="ar-SA"/>
              </w:rPr>
            </w:pPr>
            <w:r>
              <w:rPr>
                <w:kern w:val="0"/>
                <w:lang w:val="en-US" w:eastAsia="en-US" w:bidi="ar-SA"/>
              </w:rPr>
              <w:t>Nâng cao hiệu quả hoạt động của Tổ Công nghệ số cộng đồng tại xã Khoen On, góp phần thúc đẩy chuyển đổi số từ cơ sở.</w:t>
            </w:r>
          </w:p>
          <w:p>
            <w:pPr>
              <w:pStyle w:val="Normal"/>
              <w:widowControl/>
              <w:tabs>
                <w:tab w:val="clear" w:pos="720"/>
                <w:tab w:val="left" w:pos="564" w:leader="none"/>
              </w:tabs>
              <w:spacing w:before="0" w:after="0"/>
              <w:jc w:val="both"/>
              <w:rPr>
                <w:lang w:val="vi-VN"/>
              </w:rPr>
            </w:pPr>
            <w:r>
              <w:rPr>
                <w:kern w:val="0"/>
                <w:lang w:val="vi-VN" w:eastAsia="en-US" w:bidi="ar-SA"/>
              </w:rPr>
            </w:r>
          </w:p>
        </w:tc>
        <w:tc>
          <w:tcPr>
            <w:tcW w:w="1134" w:type="dxa"/>
            <w:tcBorders/>
            <w:vAlign w:val="center"/>
          </w:tcPr>
          <w:p>
            <w:pPr>
              <w:pStyle w:val="Normal"/>
              <w:widowControl/>
              <w:spacing w:before="0" w:after="0"/>
              <w:jc w:val="both"/>
              <w:rPr>
                <w:lang w:val="vi-VN"/>
              </w:rPr>
            </w:pPr>
            <w:r>
              <w:rPr>
                <w:kern w:val="0"/>
                <w:lang w:val="vi-VN" w:eastAsia="en-US" w:bidi="ar-SA"/>
              </w:rPr>
              <w:t>Phòng Văn hóa - Xã hội</w:t>
            </w:r>
          </w:p>
        </w:tc>
        <w:tc>
          <w:tcPr>
            <w:tcW w:w="1760" w:type="dxa"/>
            <w:tcBorders/>
            <w:vAlign w:val="center"/>
          </w:tcPr>
          <w:p>
            <w:pPr>
              <w:pStyle w:val="Normal"/>
              <w:widowControl w:val="false"/>
              <w:spacing w:before="0" w:after="0"/>
              <w:ind w:hanging="102"/>
              <w:jc w:val="both"/>
              <w:rPr>
                <w:lang w:val="vi-VN"/>
              </w:rPr>
            </w:pPr>
            <w:r>
              <w:rPr>
                <w:kern w:val="0"/>
                <w:lang w:val="vi-VN" w:eastAsia="en-US" w:bidi="ar-SA"/>
              </w:rPr>
              <w:t>Các ban, ngành, đoàn thể xã; các Tổ Công nghệ số cộng đồng tại 23 bản.</w:t>
            </w:r>
          </w:p>
          <w:p>
            <w:pPr>
              <w:pStyle w:val="Normal"/>
              <w:widowControl/>
              <w:suppressAutoHyphens w:val="false"/>
              <w:spacing w:before="0" w:after="0"/>
              <w:jc w:val="both"/>
              <w:rPr>
                <w:lang w:val="vi-VN"/>
              </w:rPr>
            </w:pPr>
            <w:r>
              <w:rPr>
                <w:kern w:val="0"/>
                <w:lang w:val="vi-VN" w:eastAsia="en-US" w:bidi="ar-SA"/>
              </w:rPr>
            </w:r>
          </w:p>
        </w:tc>
        <w:tc>
          <w:tcPr>
            <w:tcW w:w="1560" w:type="dxa"/>
            <w:tcBorders/>
            <w:vAlign w:val="center"/>
          </w:tcPr>
          <w:p>
            <w:pPr>
              <w:pStyle w:val="Normal"/>
              <w:widowControl/>
              <w:spacing w:before="0" w:after="0"/>
              <w:jc w:val="both"/>
              <w:rPr>
                <w:lang w:val="vi-VN"/>
              </w:rPr>
            </w:pPr>
            <w:r>
              <w:rPr>
                <w:kern w:val="0"/>
                <w:lang w:val="en-US" w:eastAsia="en-US" w:bidi="ar-SA"/>
              </w:rPr>
              <w:t>23/23 bản</w:t>
            </w:r>
          </w:p>
        </w:tc>
        <w:tc>
          <w:tcPr>
            <w:tcW w:w="2976" w:type="dxa"/>
            <w:tcBorders/>
            <w:vAlign w:val="center"/>
          </w:tcPr>
          <w:p>
            <w:pPr>
              <w:pStyle w:val="Normal"/>
              <w:widowControl w:val="false"/>
              <w:spacing w:before="0" w:after="0"/>
              <w:ind w:hanging="12"/>
              <w:jc w:val="both"/>
              <w:rPr>
                <w:lang w:val="vi-VN"/>
              </w:rPr>
            </w:pPr>
            <w:r>
              <w:rPr>
                <w:kern w:val="0"/>
                <w:lang w:val="vi-VN" w:eastAsia="en-US" w:bidi="ar-SA"/>
              </w:rPr>
              <w:t>Sáng kiến dự kiến hình thành mô hình hoạt động hiệu quả, ổn định của Tổ Công nghệ số cộng đồng tại xã Khoen On; xây dựng bộ nội dung hướng dẫn chuyển đổi số phù hợp với điều kiện và trình độ của người dân địa phương; tạo ra kết quả cụ thể, đo lường được thông qua việc 100% tổ viên 58được tập huấn, 23 trên 23 bản duy trì hoạt động thường xuyên của Tổ Công nghệ số cộng đồng, mỗi tổ hỗ trợ trực tiếp tối thiểu từ 30 đến 50 lượt người dân mỗi năm, trên 80% hộ gia đình được tiếp cận và hướng dẫn sử dụng ít nhất một dịch vụ số thiết yếu.</w:t>
            </w:r>
          </w:p>
          <w:p>
            <w:pPr>
              <w:pStyle w:val="NormalWeb"/>
              <w:widowControl/>
              <w:suppressAutoHyphens w:val="true"/>
              <w:spacing w:beforeAutospacing="0" w:before="0" w:afterAutospacing="0" w:after="0"/>
              <w:jc w:val="both"/>
              <w:rPr>
                <w:sz w:val="28"/>
                <w:szCs w:val="28"/>
                <w:lang w:val="vi-VN"/>
              </w:rPr>
            </w:pPr>
            <w:r>
              <w:rPr>
                <w:kern w:val="0"/>
                <w:sz w:val="28"/>
                <w:szCs w:val="28"/>
                <w:lang w:val="vi-VN" w:eastAsia="en-US" w:bidi="ar-SA"/>
              </w:rPr>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lang w:val="vi-VN"/>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lang w:val="vi-VN"/>
              </w:rPr>
            </w:pPr>
            <w:r>
              <w:rPr>
                <w:iCs/>
                <w:kern w:val="0"/>
                <w:lang w:val="vi-VN"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Chuyển đổi số trong quản lý, theo dõi và quảng bá sản phẩm OCOP trên địa bàn xã Khoen On.</w:t>
            </w:r>
          </w:p>
          <w:p>
            <w:pPr>
              <w:pStyle w:val="Normal"/>
              <w:widowControl/>
              <w:tabs>
                <w:tab w:val="clear" w:pos="720"/>
                <w:tab w:val="left" w:pos="564" w:leader="none"/>
              </w:tabs>
              <w:spacing w:before="0" w:after="0"/>
              <w:jc w:val="both"/>
              <w:rPr>
                <w:lang w:val="vi-VN"/>
              </w:rPr>
            </w:pPr>
            <w:r>
              <w:rPr>
                <w:kern w:val="0"/>
                <w:lang w:val="vi-VN" w:eastAsia="en-US" w:bidi="ar-SA"/>
              </w:rPr>
            </w:r>
          </w:p>
        </w:tc>
        <w:tc>
          <w:tcPr>
            <w:tcW w:w="1134" w:type="dxa"/>
            <w:tcBorders/>
            <w:vAlign w:val="center"/>
          </w:tcPr>
          <w:p>
            <w:pPr>
              <w:pStyle w:val="Normal"/>
              <w:widowControl/>
              <w:spacing w:before="0" w:after="0"/>
              <w:jc w:val="both"/>
              <w:rPr>
                <w:lang w:val="vi-VN"/>
              </w:rPr>
            </w:pPr>
            <w:r>
              <w:rPr>
                <w:kern w:val="0"/>
                <w:lang w:val="en-US" w:eastAsia="en-US" w:bidi="ar-SA"/>
              </w:rPr>
              <w:t>Phòng Kinh tế</w:t>
            </w:r>
          </w:p>
        </w:tc>
        <w:tc>
          <w:tcPr>
            <w:tcW w:w="1760" w:type="dxa"/>
            <w:tcBorders/>
            <w:vAlign w:val="center"/>
          </w:tcPr>
          <w:p>
            <w:pPr>
              <w:pStyle w:val="Normal"/>
              <w:widowControl/>
              <w:spacing w:before="0" w:after="0"/>
              <w:jc w:val="both"/>
              <w:rPr>
                <w:lang w:val="vi-VN"/>
              </w:rPr>
            </w:pPr>
            <w:r>
              <w:rPr>
                <w:kern w:val="0"/>
                <w:lang w:val="vi-VN" w:eastAsia="en-US" w:bidi="ar-SA"/>
              </w:rPr>
              <w:t>Văn phòng HĐND và UBND xã; Phòng Văn hóa - Xã hội; Trung tâm Phục vụ hành chính công; Các chủ thể OCOP trên địa bàn xã.</w:t>
            </w:r>
          </w:p>
          <w:p>
            <w:pPr>
              <w:pStyle w:val="Normal"/>
              <w:widowControl/>
              <w:suppressAutoHyphens w:val="false"/>
              <w:spacing w:before="0" w:after="0"/>
              <w:jc w:val="both"/>
              <w:rPr>
                <w:lang w:val="vi-VN"/>
              </w:rPr>
            </w:pPr>
            <w:r>
              <w:rPr>
                <w:kern w:val="0"/>
                <w:lang w:val="vi-VN" w:eastAsia="en-US" w:bidi="ar-SA"/>
              </w:rPr>
            </w:r>
          </w:p>
        </w:tc>
        <w:tc>
          <w:tcPr>
            <w:tcW w:w="1560" w:type="dxa"/>
            <w:tcBorders/>
            <w:vAlign w:val="center"/>
          </w:tcPr>
          <w:p>
            <w:pPr>
              <w:pStyle w:val="Normal"/>
              <w:widowControl/>
              <w:spacing w:before="0" w:after="0"/>
              <w:jc w:val="both"/>
              <w:rPr>
                <w:lang w:val="vi-VN"/>
              </w:rPr>
            </w:pPr>
            <w:r>
              <w:rPr>
                <w:kern w:val="0"/>
                <w:lang w:val="en-US" w:eastAsia="en-US" w:bidi="ar-SA"/>
              </w:rPr>
              <w:t>Trên địa bàn xã</w:t>
            </w:r>
          </w:p>
        </w:tc>
        <w:tc>
          <w:tcPr>
            <w:tcW w:w="2976" w:type="dxa"/>
            <w:tcBorders/>
            <w:vAlign w:val="center"/>
          </w:tcPr>
          <w:p>
            <w:pPr>
              <w:pStyle w:val="Normal"/>
              <w:widowControl/>
              <w:spacing w:before="0" w:after="0"/>
              <w:jc w:val="both"/>
              <w:rPr>
                <w:lang w:val="vi-VN"/>
              </w:rPr>
            </w:pPr>
            <w:r>
              <w:rPr>
                <w:kern w:val="0"/>
                <w:lang w:val="vi-VN" w:eastAsia="en-US" w:bidi="ar-SA"/>
              </w:rPr>
              <w:t>Trên 80% sản phẩm OCOP đang hoạt động được gắn mã QR truy xuất thông tin; 01 chuyên mục/trang giới thiệu sản phẩm OCOP trên nền tảng số của xã.</w:t>
            </w:r>
          </w:p>
          <w:p>
            <w:pPr>
              <w:pStyle w:val="NormalWeb"/>
              <w:widowControl/>
              <w:suppressAutoHyphens w:val="true"/>
              <w:spacing w:beforeAutospacing="0" w:before="0" w:afterAutospacing="0" w:after="0"/>
              <w:jc w:val="both"/>
              <w:rPr>
                <w:sz w:val="28"/>
                <w:szCs w:val="28"/>
                <w:lang w:val="vi-VN"/>
              </w:rPr>
            </w:pPr>
            <w:r>
              <w:rPr>
                <w:kern w:val="0"/>
                <w:sz w:val="28"/>
                <w:szCs w:val="28"/>
                <w:lang w:val="vi-VN" w:eastAsia="en-US" w:bidi="ar-SA"/>
              </w:rPr>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lang w:val="vi-VN"/>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lang w:val="vi-VN"/>
              </w:rPr>
            </w:pPr>
            <w:r>
              <w:rPr>
                <w:iCs/>
                <w:kern w:val="0"/>
                <w:lang w:val="vi-VN"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uppressAutoHyphens w:val="false"/>
              <w:spacing w:before="0" w:after="0"/>
              <w:jc w:val="both"/>
              <w:rPr>
                <w:kern w:val="0"/>
                <w:lang w:val="en-US" w:eastAsia="en-US" w:bidi="ar-SA"/>
              </w:rPr>
            </w:pPr>
            <w:r>
              <w:rPr>
                <w:kern w:val="0"/>
                <w:lang w:val="en-US" w:eastAsia="en-US" w:bidi="ar-SA"/>
              </w:rPr>
              <w:t>Bồi dưỡng đội ngũ giáo viên về vận dụng công nghệ nhân tạo AI trong tổ chức hoạt động dạy và học.</w:t>
            </w:r>
          </w:p>
          <w:p>
            <w:pPr>
              <w:pStyle w:val="Normal"/>
              <w:widowControl/>
              <w:spacing w:before="0" w:after="0"/>
              <w:jc w:val="both"/>
              <w:rPr>
                <w:kern w:val="0"/>
                <w:lang w:val="en-US" w:eastAsia="en-US" w:bidi="ar-SA"/>
              </w:rPr>
            </w:pPr>
            <w:r>
              <w:rPr>
                <w:kern w:val="0"/>
                <w:lang w:val="en-US" w:eastAsia="en-US" w:bidi="ar-SA"/>
              </w:rPr>
            </w:r>
          </w:p>
        </w:tc>
        <w:tc>
          <w:tcPr>
            <w:tcW w:w="1134" w:type="dxa"/>
            <w:tcBorders/>
            <w:vAlign w:val="center"/>
          </w:tcPr>
          <w:p>
            <w:pPr>
              <w:pStyle w:val="Normal"/>
              <w:widowControl/>
              <w:spacing w:before="0" w:after="0"/>
              <w:jc w:val="both"/>
              <w:rPr>
                <w:kern w:val="0"/>
                <w:lang w:val="en-US" w:eastAsia="en-US" w:bidi="ar-SA"/>
              </w:rPr>
            </w:pPr>
            <w:r>
              <w:rPr>
                <w:kern w:val="0"/>
                <w:lang w:val="en-US" w:eastAsia="en-US" w:bidi="ar-SA"/>
              </w:rPr>
              <w:t>Trường Tiểu học Ta Gia</w:t>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t>(không)</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Giáo viên dạy Khối lớp 1 đến 5, trường Tiểu học Ta Gia</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43/45 đạt 95% số GV biết vận dụng AI trong thiết kế, tổ chức các hoạt động dạy và học trên lớp. Trong đó, tỷ lệ GV vận dụng vào số tiết dạy theo định mức phân công hàng tuần:</w:t>
            </w:r>
          </w:p>
          <w:p>
            <w:pPr>
              <w:pStyle w:val="Normal"/>
              <w:widowControl/>
              <w:spacing w:before="0" w:after="0"/>
              <w:jc w:val="both"/>
              <w:rPr>
                <w:kern w:val="0"/>
                <w:lang w:val="en-US" w:eastAsia="en-US" w:bidi="ar-SA"/>
              </w:rPr>
            </w:pPr>
            <w:r>
              <w:rPr>
                <w:kern w:val="0"/>
                <w:lang w:val="en-US" w:eastAsia="en-US" w:bidi="ar-SA"/>
              </w:rPr>
              <w:t xml:space="preserve">+ 5/45 đạt 11% số giáo viên vận dụng khoảng 20% số tiết </w:t>
            </w:r>
            <w:r>
              <w:rPr>
                <w:i/>
                <w:iCs/>
                <w:kern w:val="0"/>
                <w:lang w:val="en-US" w:eastAsia="en-US" w:bidi="ar-SA"/>
              </w:rPr>
              <w:t>dạy (4-5 tiết/ tuần);</w:t>
            </w:r>
          </w:p>
          <w:p>
            <w:pPr>
              <w:pStyle w:val="Normal"/>
              <w:widowControl/>
              <w:spacing w:before="0" w:after="0"/>
              <w:jc w:val="both"/>
              <w:rPr>
                <w:kern w:val="0"/>
                <w:lang w:val="en-US" w:eastAsia="en-US" w:bidi="ar-SA"/>
              </w:rPr>
            </w:pPr>
            <w:r>
              <w:rPr>
                <w:kern w:val="0"/>
                <w:lang w:val="en-US" w:eastAsia="en-US" w:bidi="ar-SA"/>
              </w:rPr>
              <w:t xml:space="preserve">+ 8/45 đạt 18% số giáo viên vận dụng khoảng 30% </w:t>
            </w:r>
            <w:r>
              <w:rPr>
                <w:i/>
                <w:iCs/>
                <w:kern w:val="0"/>
                <w:lang w:val="en-US" w:eastAsia="en-US" w:bidi="ar-SA"/>
              </w:rPr>
              <w:t>(6-7 tiết/ tuần);</w:t>
            </w:r>
          </w:p>
          <w:p>
            <w:pPr>
              <w:pStyle w:val="Normal"/>
              <w:widowControl/>
              <w:spacing w:before="0" w:after="0"/>
              <w:jc w:val="both"/>
              <w:rPr>
                <w:kern w:val="0"/>
                <w:lang w:val="en-US" w:eastAsia="en-US" w:bidi="ar-SA"/>
              </w:rPr>
            </w:pPr>
            <w:r>
              <w:rPr>
                <w:kern w:val="0"/>
                <w:lang w:val="en-US" w:eastAsia="en-US" w:bidi="ar-SA"/>
              </w:rPr>
              <w:t xml:space="preserve">+ 30/45 đạt 66% số giáo viên vận dụng trên 50% số tiết dạy </w:t>
            </w:r>
            <w:r>
              <w:rPr>
                <w:i/>
                <w:iCs/>
                <w:kern w:val="0"/>
                <w:lang w:val="en-US" w:eastAsia="en-US" w:bidi="ar-SA"/>
              </w:rPr>
              <w:t>(10-12 tiết trở lên/ tuần)</w:t>
            </w:r>
            <w:r>
              <w:rPr>
                <w:kern w:val="0"/>
                <w:lang w:val="en-US" w:eastAsia="en-US" w:bidi="ar-SA"/>
              </w:rPr>
              <w:t>.</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ind w:firstLine="57"/>
              <w:jc w:val="both"/>
              <w:rPr>
                <w:kern w:val="0"/>
                <w:lang w:val="en-US" w:eastAsia="en-US" w:bidi="ar-SA"/>
              </w:rPr>
            </w:pPr>
            <w:r>
              <w:rPr>
                <w:kern w:val="0"/>
                <w:lang w:val="en-US" w:eastAsia="en-US" w:bidi="ar-SA"/>
              </w:rPr>
              <w:t>Ứng dụng Khoa học công nghệ trong xây dựng thương hiệu sản phẩm Khoai lang nhật Khoen On.</w:t>
            </w:r>
          </w:p>
          <w:p>
            <w:pPr>
              <w:pStyle w:val="Normal"/>
              <w:widowControl/>
              <w:tabs>
                <w:tab w:val="clear" w:pos="720"/>
                <w:tab w:val="left" w:pos="564" w:leader="none"/>
              </w:tabs>
              <w:spacing w:before="0" w:after="0"/>
              <w:jc w:val="both"/>
              <w:rPr>
                <w:lang w:val="vi-VN"/>
              </w:rPr>
            </w:pPr>
            <w:r>
              <w:rPr>
                <w:kern w:val="0"/>
                <w:lang w:val="vi-VN" w:eastAsia="en-US" w:bidi="ar-SA"/>
              </w:rPr>
            </w:r>
          </w:p>
        </w:tc>
        <w:tc>
          <w:tcPr>
            <w:tcW w:w="1134" w:type="dxa"/>
            <w:tcBorders/>
            <w:vAlign w:val="center"/>
          </w:tcPr>
          <w:p>
            <w:pPr>
              <w:pStyle w:val="Normal"/>
              <w:widowControl/>
              <w:spacing w:before="0" w:after="0"/>
              <w:jc w:val="both"/>
              <w:rPr>
                <w:lang w:val="vi-VN"/>
              </w:rPr>
            </w:pPr>
            <w:r>
              <w:rPr>
                <w:kern w:val="0"/>
                <w:lang w:val="vi-VN" w:eastAsia="en-US" w:bidi="ar-SA"/>
              </w:rPr>
              <w:t>Ủy ban Kiểm tra Đảng ủy xã</w:t>
            </w:r>
          </w:p>
        </w:tc>
        <w:tc>
          <w:tcPr>
            <w:tcW w:w="1760" w:type="dxa"/>
            <w:tcBorders/>
            <w:vAlign w:val="center"/>
          </w:tcPr>
          <w:p>
            <w:pPr>
              <w:pStyle w:val="Normal"/>
              <w:widowControl w:val="false"/>
              <w:spacing w:before="0" w:after="0"/>
              <w:ind w:hanging="137"/>
              <w:jc w:val="both"/>
              <w:rPr>
                <w:lang w:val="vi-VN"/>
              </w:rPr>
            </w:pPr>
            <w:r>
              <w:rPr>
                <w:kern w:val="0"/>
                <w:lang w:val="vi-VN" w:eastAsia="en-US" w:bidi="ar-SA"/>
              </w:rPr>
              <w:t>Các hộ dân trên địa bàn xã</w:t>
            </w:r>
          </w:p>
          <w:p>
            <w:pPr>
              <w:pStyle w:val="Normal"/>
              <w:widowControl/>
              <w:suppressAutoHyphens w:val="false"/>
              <w:spacing w:before="0" w:after="0"/>
              <w:jc w:val="both"/>
              <w:rPr>
                <w:lang w:val="vi-VN"/>
              </w:rPr>
            </w:pPr>
            <w:r>
              <w:rPr>
                <w:kern w:val="0"/>
                <w:lang w:val="vi-VN" w:eastAsia="en-US" w:bidi="ar-SA"/>
              </w:rPr>
            </w:r>
          </w:p>
        </w:tc>
        <w:tc>
          <w:tcPr>
            <w:tcW w:w="1560" w:type="dxa"/>
            <w:tcBorders/>
            <w:vAlign w:val="center"/>
          </w:tcPr>
          <w:p>
            <w:pPr>
              <w:pStyle w:val="Normal"/>
              <w:widowControl w:val="false"/>
              <w:spacing w:before="0" w:after="0"/>
              <w:ind w:firstLine="62"/>
              <w:jc w:val="both"/>
              <w:rPr>
                <w:lang w:val="vi-VN"/>
              </w:rPr>
            </w:pPr>
            <w:r>
              <w:rPr>
                <w:kern w:val="0"/>
                <w:lang w:val="vi-VN" w:eastAsia="en-US" w:bidi="ar-SA"/>
              </w:rPr>
              <w:t>Áp dụng trên địa bàn xã Khoen On.</w:t>
            </w:r>
          </w:p>
          <w:p>
            <w:pPr>
              <w:pStyle w:val="Normal"/>
              <w:widowControl/>
              <w:spacing w:before="0" w:after="0"/>
              <w:jc w:val="both"/>
              <w:rPr>
                <w:lang w:val="vi-VN"/>
              </w:rPr>
            </w:pPr>
            <w:r>
              <w:rPr>
                <w:kern w:val="0"/>
                <w:lang w:val="vi-VN" w:eastAsia="en-US" w:bidi="ar-SA"/>
              </w:rPr>
            </w:r>
          </w:p>
        </w:tc>
        <w:tc>
          <w:tcPr>
            <w:tcW w:w="2976" w:type="dxa"/>
            <w:tcBorders/>
            <w:vAlign w:val="center"/>
          </w:tcPr>
          <w:p>
            <w:pPr>
              <w:pStyle w:val="NormalWeb"/>
              <w:widowControl/>
              <w:suppressAutoHyphens w:val="true"/>
              <w:spacing w:beforeAutospacing="0" w:before="0" w:afterAutospacing="0" w:after="0"/>
              <w:jc w:val="both"/>
              <w:rPr>
                <w:sz w:val="28"/>
                <w:szCs w:val="28"/>
                <w:lang w:val="vi-VN"/>
              </w:rPr>
            </w:pPr>
            <w:r>
              <w:rPr>
                <w:kern w:val="0"/>
                <w:sz w:val="28"/>
                <w:szCs w:val="28"/>
                <w:lang w:val="vi-VN" w:eastAsia="en-US" w:bidi="ar-SA"/>
              </w:rPr>
              <w:t>Hình thành sản phẩm Khoai mật Khoen On trên diện tích 03 ha, có kênh truyền thông hiệu quả, đảm bảo được đầu ra cho sản phẩm và mở rộng sản xuất</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lang w:val="vi-VN"/>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lang w:val="vi-VN"/>
              </w:rPr>
            </w:pPr>
            <w:r>
              <w:rPr>
                <w:iCs/>
                <w:kern w:val="0"/>
                <w:lang w:val="vi-VN"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ind w:hanging="128"/>
              <w:jc w:val="both"/>
              <w:rPr>
                <w:kern w:val="0"/>
                <w:lang w:val="en-US" w:eastAsia="en-US" w:bidi="ar-SA"/>
              </w:rPr>
            </w:pPr>
            <w:r>
              <w:rPr>
                <w:kern w:val="0"/>
                <w:lang w:val="en-US" w:eastAsia="en-US" w:bidi="ar-SA"/>
              </w:rPr>
              <w:t>Ứng dụng chuyển đổi số trong công tác tuyên truyền, nắm bắt dư luận Nhân dân và nâng cao hiệu quả giám sát, phản biện xã hội của Ủy ban Mặt trận Tổ quốc xã Khoen On và các đoàn thể chính trị – xã hội</w:t>
            </w:r>
          </w:p>
          <w:p>
            <w:pPr>
              <w:pStyle w:val="Normal"/>
              <w:widowControl w:val="false"/>
              <w:spacing w:before="0" w:after="0"/>
              <w:ind w:hanging="128"/>
              <w:jc w:val="both"/>
              <w:rPr>
                <w:kern w:val="0"/>
                <w:lang w:val="en-US" w:eastAsia="en-US" w:bidi="ar-SA"/>
              </w:rPr>
            </w:pPr>
            <w:r>
              <w:rPr>
                <w:kern w:val="0"/>
                <w:lang w:val="en-US" w:eastAsia="en-US" w:bidi="ar-SA"/>
              </w:rPr>
            </w:r>
          </w:p>
        </w:tc>
        <w:tc>
          <w:tcPr>
            <w:tcW w:w="1134" w:type="dxa"/>
            <w:tcBorders/>
            <w:vAlign w:val="center"/>
          </w:tcPr>
          <w:p>
            <w:pPr>
              <w:pStyle w:val="Normal"/>
              <w:widowControl/>
              <w:spacing w:before="0" w:after="0"/>
              <w:jc w:val="both"/>
              <w:rPr>
                <w:kern w:val="0"/>
                <w:lang w:val="en-US" w:eastAsia="en-US" w:bidi="ar-SA"/>
              </w:rPr>
            </w:pPr>
            <w:r>
              <w:rPr>
                <w:kern w:val="0"/>
                <w:lang w:val="en-US" w:eastAsia="en-US" w:bidi="ar-SA"/>
              </w:rPr>
              <w:t>Ủy ban MTTQ VN xã</w:t>
            </w:r>
          </w:p>
        </w:tc>
        <w:tc>
          <w:tcPr>
            <w:tcW w:w="1760"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Các đoàn thể chính trị - xã hội, các thôn bản</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23 bản</w:t>
            </w:r>
          </w:p>
        </w:tc>
        <w:tc>
          <w:tcPr>
            <w:tcW w:w="2976" w:type="dxa"/>
            <w:tcBorders/>
            <w:vAlign w:val="center"/>
          </w:tcPr>
          <w:p>
            <w:pPr>
              <w:pStyle w:val="Normal"/>
              <w:widowControl/>
              <w:spacing w:before="0" w:after="0"/>
              <w:ind w:firstLine="720"/>
              <w:jc w:val="both"/>
              <w:rPr>
                <w:kern w:val="0"/>
                <w:lang w:val="en-US" w:eastAsia="en-US" w:bidi="ar-SA"/>
              </w:rPr>
            </w:pPr>
            <w:r>
              <w:rPr>
                <w:kern w:val="0"/>
                <w:lang w:val="en-US" w:eastAsia="en-US" w:bidi="ar-SA"/>
              </w:rPr>
              <w:t>Sau khi triển khai sáng kiến, dự kiến hình thành các sản phẩm cụ thể, thiết thực, có thể kiểm đếm, đánh giá hiệu quả trong thực tiễn, gồm:</w:t>
            </w:r>
          </w:p>
          <w:p>
            <w:pPr>
              <w:pStyle w:val="Normal"/>
              <w:widowControl/>
              <w:spacing w:before="0" w:after="0"/>
              <w:ind w:firstLine="720"/>
              <w:jc w:val="both"/>
              <w:rPr>
                <w:kern w:val="0"/>
                <w:lang w:val="en-US" w:eastAsia="en-US" w:bidi="ar-SA"/>
              </w:rPr>
            </w:pPr>
            <w:r>
              <w:rPr>
                <w:kern w:val="0"/>
                <w:lang w:val="en-US" w:eastAsia="en-US" w:bidi="ar-SA"/>
              </w:rPr>
              <w:t>- Thứ nhất: hệ thống các kênh thông tin số do UBMTTQ xã Khoen On và các đoàn thể quản lý, vận hành ổn định, bao gồm các nhóm Zalo/Facebook kết nối UBMTTQ xã, các đoàn thể, Ban Công tác Mặt trận các bản và đông đảo Nhân dân. Các kênh này hoạt động thường xuyên, trở thành đầu mối chính trong công tác tuyên truyền, trao đổi thông tin, tiếp nhận phản ánh, kiến nghị của Nhân dân trên địa bàn xã.</w:t>
            </w:r>
          </w:p>
          <w:p>
            <w:pPr>
              <w:pStyle w:val="Normal"/>
              <w:widowControl/>
              <w:spacing w:before="0" w:after="0"/>
              <w:jc w:val="both"/>
              <w:rPr>
                <w:kern w:val="0"/>
                <w:lang w:val="en-US" w:eastAsia="en-US" w:bidi="ar-SA"/>
              </w:rPr>
            </w:pPr>
            <w:r>
              <w:rPr>
                <w:kern w:val="0"/>
                <w:lang w:val="en-US" w:eastAsia="en-US" w:bidi="ar-SA"/>
              </w:rPr>
              <w:t>- Thứ hai: hệ thống biểu mẫu điện tử được xây dựng và sử dụng thống nhất, phục vụ việc lấy ý kiến Nhân dân về các chủ trương, chính sách, chương trình, dự án triển khai tại địa phương; tiếp nhận phản ánh, kiến nghị, đề xuất của Nhân dân. Dữ liệu được lưu trữ khoa học, thuận tiện cho việc tổng hợp, phân tích và khai thác lâu dài.</w:t>
            </w:r>
          </w:p>
          <w:p>
            <w:pPr>
              <w:pStyle w:val="Normal"/>
              <w:widowControl/>
              <w:spacing w:before="0" w:after="0"/>
              <w:jc w:val="both"/>
              <w:rPr>
                <w:kern w:val="0"/>
                <w:lang w:val="en-US" w:eastAsia="en-US" w:bidi="ar-SA"/>
              </w:rPr>
            </w:pPr>
            <w:r>
              <w:rPr>
                <w:kern w:val="0"/>
                <w:lang w:val="en-US" w:eastAsia="en-US" w:bidi="ar-SA"/>
              </w:rPr>
              <w:t>- Thứ ba: các sản phẩm tuyên truyền số được xây dựng và cập nhật thường xuyên, bao gồm: tài liệu tuyên truyền dạng file điện tử, hình ảnh trực quan, infographic, video ngắn phù hợp với điều kiện tiếp cận thông tin của Nhân dân. Các sản phẩm này được sử dụng linh hoạt trên các nền tảng số, góp phần đổi mới hình thức tuyên truyền, nâng cao hiệu quả truyền tải thông tin.</w:t>
            </w:r>
          </w:p>
          <w:p>
            <w:pPr>
              <w:pStyle w:val="Normal"/>
              <w:widowControl/>
              <w:spacing w:before="0" w:after="0"/>
              <w:jc w:val="both"/>
              <w:rPr>
                <w:kern w:val="0"/>
                <w:lang w:val="en-US" w:eastAsia="en-US" w:bidi="ar-SA"/>
              </w:rPr>
            </w:pPr>
            <w:r>
              <w:rPr>
                <w:kern w:val="0"/>
                <w:lang w:val="en-US" w:eastAsia="en-US" w:bidi="ar-SA"/>
              </w:rPr>
              <w:t>- Thứ tư: các báo cáo tổng hợp dư luận Nhân dân, kết quả giám sát và phản biện xã hội được số hóa, thể hiện bằng bảng biểu, biểu đồ, thống kê trực quan. Đây là nguồn dữ liệu quan trọng phục vụ công tác tham mưu của UBMTTQ xã và các đoàn thể đối với cấp ủy, chính quyền, đồng thời làm căn cứ theo dõi, đánh giá hiệu quả hoạt động Mặt trận và đoàn thể trong điều kiện thực hiện chính quyền địa phương 2 cấp.</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83" w:hRule="atLeast"/>
        </w:trPr>
        <w:tc>
          <w:tcPr>
            <w:tcW w:w="21885" w:type="dxa"/>
            <w:gridSpan w:val="14"/>
            <w:tcBorders/>
            <w:shd w:color="auto" w:fill="DEEAF6" w:themeFill="accent1" w:themeFillTint="33" w:val="clear"/>
            <w:vAlign w:val="center"/>
          </w:tcPr>
          <w:p>
            <w:pPr>
              <w:pStyle w:val="Normal"/>
              <w:widowControl/>
              <w:spacing w:before="0" w:after="0"/>
              <w:jc w:val="both"/>
              <w:rPr>
                <w:iCs/>
              </w:rPr>
            </w:pPr>
            <w:r>
              <w:rPr>
                <w:b/>
                <w:color w:themeColor="text1" w:val="000000"/>
                <w:kern w:val="0"/>
                <w:lang w:val="en-US" w:eastAsia="en-US" w:bidi="ar-SA"/>
              </w:rPr>
              <w:t>36. Xã Than Uyên</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color w:themeColor="text1" w:val="000000"/>
              </w:rPr>
            </w:pPr>
            <w:r>
              <w:rPr>
                <w:color w:themeColor="text1" w:val="000000"/>
                <w:kern w:val="0"/>
                <w:lang w:val="en-US" w:eastAsia="en-US" w:bidi="ar-SA"/>
              </w:rPr>
              <w:t>Mô hình làm việc số dựa trên OneDrive và Planner tại</w:t>
            </w:r>
          </w:p>
          <w:p>
            <w:pPr>
              <w:pStyle w:val="Normal"/>
              <w:widowControl/>
              <w:spacing w:before="0" w:after="0"/>
              <w:jc w:val="both"/>
              <w:rPr>
                <w:i/>
                <w:iCs/>
              </w:rPr>
            </w:pPr>
            <w:r>
              <w:rPr>
                <w:color w:themeColor="text1" w:val="000000"/>
                <w:kern w:val="0"/>
                <w:lang w:val="en-US" w:eastAsia="en-US" w:bidi="ar-SA"/>
              </w:rPr>
              <w:t>Đảng ủy, UBND xã Than Uyên.</w:t>
            </w:r>
          </w:p>
        </w:tc>
        <w:tc>
          <w:tcPr>
            <w:tcW w:w="1134" w:type="dxa"/>
            <w:tcBorders/>
            <w:vAlign w:val="center"/>
          </w:tcPr>
          <w:p>
            <w:pPr>
              <w:pStyle w:val="Normal"/>
              <w:widowControl/>
              <w:spacing w:before="0" w:after="0"/>
              <w:jc w:val="both"/>
              <w:rPr>
                <w:i/>
                <w:iCs/>
              </w:rPr>
            </w:pPr>
            <w:r>
              <w:rPr>
                <w:color w:themeColor="text1" w:val="000000"/>
                <w:kern w:val="0"/>
                <w:lang w:val="en-US" w:eastAsia="en-US" w:bidi="ar-SA"/>
              </w:rPr>
              <w:t>Ủy ban nhân dân xã Than Uyên</w:t>
            </w:r>
          </w:p>
        </w:tc>
        <w:tc>
          <w:tcPr>
            <w:tcW w:w="1760" w:type="dxa"/>
            <w:tcBorders/>
            <w:vAlign w:val="center"/>
          </w:tcPr>
          <w:p>
            <w:pPr>
              <w:pStyle w:val="Normal"/>
              <w:widowControl/>
              <w:spacing w:before="0" w:after="0"/>
              <w:jc w:val="both"/>
              <w:rPr>
                <w:color w:themeColor="text1" w:val="000000"/>
              </w:rPr>
            </w:pPr>
            <w:r>
              <w:rPr>
                <w:color w:themeColor="text1" w:val="000000"/>
                <w:kern w:val="0"/>
                <w:lang w:val="en-US" w:eastAsia="en-US" w:bidi="ar-SA"/>
              </w:rPr>
              <w:t>Đảng ủy xã Than Uyên; các phòng chuyên môn và các</w:t>
            </w:r>
          </w:p>
          <w:p>
            <w:pPr>
              <w:pStyle w:val="Normal"/>
              <w:widowControl/>
              <w:spacing w:before="0" w:after="0"/>
              <w:jc w:val="both"/>
              <w:rPr>
                <w:kern w:val="0"/>
                <w:lang w:val="en-US" w:eastAsia="en-US" w:bidi="ar-SA"/>
              </w:rPr>
            </w:pPr>
            <w:r>
              <w:rPr>
                <w:color w:themeColor="text1" w:val="000000"/>
                <w:kern w:val="0"/>
                <w:lang w:val="en-US" w:eastAsia="en-US" w:bidi="ar-SA"/>
              </w:rPr>
              <w:t>đơn vị trực thuộc UBND xã Than Uyên</w:t>
            </w:r>
          </w:p>
        </w:tc>
        <w:tc>
          <w:tcPr>
            <w:tcW w:w="1560" w:type="dxa"/>
            <w:tcBorders/>
            <w:vAlign w:val="center"/>
          </w:tcPr>
          <w:p>
            <w:pPr>
              <w:pStyle w:val="Normal"/>
              <w:widowControl/>
              <w:spacing w:before="0" w:after="0"/>
              <w:jc w:val="both"/>
              <w:rPr>
                <w:color w:themeColor="text1" w:val="000000"/>
              </w:rPr>
            </w:pPr>
            <w:r>
              <w:rPr>
                <w:color w:themeColor="text1" w:val="000000"/>
                <w:kern w:val="0"/>
                <w:lang w:val="en-US" w:eastAsia="en-US" w:bidi="ar-SA"/>
              </w:rPr>
              <w:t>Đảng ủy xã Than Uyên, UBND xã Than Uyên và các</w:t>
            </w:r>
          </w:p>
          <w:p>
            <w:pPr>
              <w:pStyle w:val="Normal"/>
              <w:widowControl/>
              <w:spacing w:before="0" w:after="0"/>
              <w:jc w:val="both"/>
              <w:rPr>
                <w:i/>
                <w:iCs/>
              </w:rPr>
            </w:pPr>
            <w:r>
              <w:rPr>
                <w:color w:themeColor="text1" w:val="000000"/>
                <w:kern w:val="0"/>
                <w:lang w:val="en-US" w:eastAsia="en-US" w:bidi="ar-SA"/>
              </w:rPr>
              <w:t>phòng, các đơn vị trực thuộc UBND xã</w:t>
            </w:r>
          </w:p>
        </w:tc>
        <w:tc>
          <w:tcPr>
            <w:tcW w:w="2976" w:type="dxa"/>
            <w:tcBorders/>
            <w:vAlign w:val="center"/>
          </w:tcPr>
          <w:p>
            <w:pPr>
              <w:pStyle w:val="Normal"/>
              <w:widowControl/>
              <w:spacing w:before="0" w:after="0"/>
              <w:jc w:val="both"/>
              <w:rPr>
                <w:color w:themeColor="text1" w:val="000000"/>
              </w:rPr>
            </w:pPr>
            <w:r>
              <w:rPr>
                <w:color w:themeColor="text1" w:val="000000"/>
                <w:kern w:val="0"/>
                <w:lang w:val="en-US" w:eastAsia="en-US" w:bidi="ar-SA"/>
              </w:rPr>
              <w:t>Hệ thống lưu trữ và đồng bộ dữ liệu công</w:t>
            </w:r>
          </w:p>
          <w:p>
            <w:pPr>
              <w:pStyle w:val="Normal"/>
              <w:widowControl/>
              <w:spacing w:before="0" w:after="0"/>
              <w:jc w:val="both"/>
              <w:rPr>
                <w:color w:themeColor="text1" w:val="000000"/>
              </w:rPr>
            </w:pPr>
            <w:r>
              <w:rPr>
                <w:color w:themeColor="text1" w:val="000000"/>
                <w:kern w:val="0"/>
                <w:lang w:val="en-US" w:eastAsia="en-US" w:bidi="ar-SA"/>
              </w:rPr>
              <w:t>việc dùng chung trên nền tảng OneDrive được thiết lập, bảo đảm an toàn dữ liệu và</w:t>
            </w:r>
          </w:p>
          <w:p>
            <w:pPr>
              <w:pStyle w:val="Normal"/>
              <w:widowControl/>
              <w:spacing w:before="0" w:after="0"/>
              <w:jc w:val="both"/>
              <w:rPr>
                <w:color w:themeColor="text1" w:val="000000"/>
              </w:rPr>
            </w:pPr>
            <w:r>
              <w:rPr>
                <w:color w:themeColor="text1" w:val="000000"/>
                <w:kern w:val="0"/>
                <w:lang w:val="en-US" w:eastAsia="en-US" w:bidi="ar-SA"/>
              </w:rPr>
              <w:t>quản lý độc lập theo tài khoản cá nhân. Hệ thống quản lý, theo dõi tiến độ công việc của cán bộ, công chức, viên chức được thực hiện trên nền tảng Planner, hỗ trợ</w:t>
            </w:r>
          </w:p>
          <w:p>
            <w:pPr>
              <w:pStyle w:val="Normal"/>
              <w:widowControl/>
              <w:spacing w:before="0" w:after="0"/>
              <w:jc w:val="both"/>
              <w:rPr>
                <w:i/>
                <w:iCs/>
              </w:rPr>
            </w:pPr>
            <w:r>
              <w:rPr>
                <w:color w:themeColor="text1" w:val="000000"/>
                <w:kern w:val="0"/>
                <w:lang w:val="en-US" w:eastAsia="en-US" w:bidi="ar-SA"/>
              </w:rPr>
              <w:t>hiệu quả công tác giao việc, đôn đốc và đánh giá kết quả thực hiện nhiệm vụ.</w:t>
            </w:r>
          </w:p>
        </w:tc>
        <w:tc>
          <w:tcPr>
            <w:tcW w:w="1335" w:type="dxa"/>
            <w:tcBorders/>
            <w:vAlign w:val="center"/>
          </w:tcPr>
          <w:p>
            <w:pPr>
              <w:pStyle w:val="Normal"/>
              <w:widowControl/>
              <w:spacing w:before="0" w:after="0"/>
              <w:jc w:val="both"/>
              <w:rPr>
                <w:i/>
                <w:iCs/>
              </w:rPr>
            </w:pPr>
            <w:r>
              <w:rPr>
                <w:i/>
                <w:iCs/>
                <w:kern w:val="0"/>
                <w:lang w:val="en-US" w:eastAsia="en-US" w:bidi="ar-SA"/>
              </w:rPr>
            </w:r>
          </w:p>
        </w:tc>
        <w:tc>
          <w:tcPr>
            <w:tcW w:w="1618" w:type="dxa"/>
            <w:tcBorders/>
            <w:vAlign w:val="center"/>
          </w:tcPr>
          <w:p>
            <w:pPr>
              <w:pStyle w:val="Normal"/>
              <w:widowControl/>
              <w:spacing w:before="0" w:after="0"/>
              <w:jc w:val="both"/>
              <w:rPr>
                <w:i/>
                <w:iCs/>
              </w:rPr>
            </w:pPr>
            <w:r>
              <w:rPr>
                <w:i/>
                <w:iCs/>
                <w:kern w:val="0"/>
                <w:lang w:val="en-US" w:eastAsia="en-US" w:bidi="ar-SA"/>
              </w:rPr>
            </w:r>
          </w:p>
        </w:tc>
        <w:tc>
          <w:tcPr>
            <w:tcW w:w="1558" w:type="dxa"/>
            <w:tcBorders/>
            <w:vAlign w:val="center"/>
          </w:tcPr>
          <w:p>
            <w:pPr>
              <w:pStyle w:val="Normal"/>
              <w:widowControl/>
              <w:spacing w:before="0" w:after="0"/>
              <w:jc w:val="both"/>
              <w:rPr>
                <w:i/>
                <w:iCs/>
              </w:rPr>
            </w:pPr>
            <w:r>
              <w:rPr>
                <w:i/>
                <w:iCs/>
                <w:kern w:val="0"/>
                <w:lang w:val="en-US" w:eastAsia="en-US" w:bidi="ar-SA"/>
              </w:rPr>
            </w:r>
          </w:p>
        </w:tc>
        <w:tc>
          <w:tcPr>
            <w:tcW w:w="1418" w:type="dxa"/>
            <w:tcBorders/>
            <w:vAlign w:val="center"/>
          </w:tcPr>
          <w:p>
            <w:pPr>
              <w:pStyle w:val="Normal"/>
              <w:widowControl/>
              <w:spacing w:before="0" w:after="0"/>
              <w:jc w:val="both"/>
              <w:rPr>
                <w:i/>
                <w:iCs/>
              </w:rPr>
            </w:pPr>
            <w:r>
              <w:rPr>
                <w:i/>
                <w:iCs/>
                <w:kern w:val="0"/>
                <w:lang w:val="en-US" w:eastAsia="en-US" w:bidi="ar-SA"/>
              </w:rPr>
            </w:r>
          </w:p>
        </w:tc>
        <w:tc>
          <w:tcPr>
            <w:tcW w:w="1562" w:type="dxa"/>
            <w:tcBorders/>
            <w:vAlign w:val="center"/>
          </w:tcPr>
          <w:p>
            <w:pPr>
              <w:pStyle w:val="Normal"/>
              <w:widowControl/>
              <w:spacing w:before="0" w:after="0"/>
              <w:jc w:val="both"/>
              <w:rPr>
                <w:i/>
                <w:iCs/>
              </w:rPr>
            </w:pPr>
            <w:r>
              <w:rPr>
                <w:i/>
                <w:iCs/>
                <w:kern w:val="0"/>
                <w:lang w:val="en-US" w:eastAsia="en-US" w:bidi="ar-SA"/>
              </w:rPr>
            </w:r>
          </w:p>
        </w:tc>
        <w:tc>
          <w:tcPr>
            <w:tcW w:w="1843" w:type="dxa"/>
            <w:tcBorders/>
            <w:vAlign w:val="center"/>
          </w:tcPr>
          <w:p>
            <w:pPr>
              <w:pStyle w:val="Normal"/>
              <w:widowControl/>
              <w:spacing w:before="0" w:after="0"/>
              <w:jc w:val="both"/>
              <w:rPr>
                <w:i/>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
                <w:iCs/>
              </w:rPr>
            </w:pPr>
            <w:r>
              <w:rPr>
                <w:i/>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94" w:hRule="atLeast"/>
        </w:trPr>
        <w:tc>
          <w:tcPr>
            <w:tcW w:w="21885" w:type="dxa"/>
            <w:gridSpan w:val="14"/>
            <w:tcBorders/>
            <w:shd w:color="auto" w:fill="DEEAF6" w:themeFill="accent1" w:themeFillTint="33" w:val="clear"/>
            <w:vAlign w:val="center"/>
          </w:tcPr>
          <w:p>
            <w:pPr>
              <w:pStyle w:val="Normal"/>
              <w:widowControl/>
              <w:spacing w:before="0" w:after="0"/>
              <w:jc w:val="both"/>
              <w:rPr>
                <w:i/>
                <w:iCs/>
              </w:rPr>
            </w:pPr>
            <w:r>
              <w:rPr>
                <w:b/>
                <w:iCs/>
                <w:kern w:val="0"/>
                <w:lang w:val="en-US" w:eastAsia="en-US" w:bidi="ar-SA"/>
              </w:rPr>
              <w:t>37. Xã Mường Than</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i/>
                <w:iCs/>
              </w:rPr>
            </w:pPr>
            <w:r>
              <w:rPr>
                <w:kern w:val="0"/>
                <w:lang w:val="en-US" w:eastAsia="en-US" w:bidi="ar-SA"/>
              </w:rPr>
              <w:t>Xây dựng phần mềm Chợ việc làm theo giờ</w:t>
            </w:r>
          </w:p>
        </w:tc>
        <w:tc>
          <w:tcPr>
            <w:tcW w:w="1134" w:type="dxa"/>
            <w:tcBorders/>
            <w:vAlign w:val="center"/>
          </w:tcPr>
          <w:p>
            <w:pPr>
              <w:pStyle w:val="Normal"/>
              <w:widowControl/>
              <w:spacing w:before="0" w:after="0"/>
              <w:jc w:val="both"/>
              <w:rPr>
                <w:iCs/>
              </w:rPr>
            </w:pPr>
            <w:r>
              <w:rPr>
                <w:kern w:val="0"/>
                <w:lang w:val="en-US" w:eastAsia="en-US" w:bidi="ar-SA"/>
              </w:rPr>
              <w:t>Phòng Văn hoá - Xã hội</w:t>
            </w:r>
          </w:p>
        </w:tc>
        <w:tc>
          <w:tcPr>
            <w:tcW w:w="1760" w:type="dxa"/>
            <w:tcBorders/>
            <w:vAlign w:val="center"/>
          </w:tcPr>
          <w:p>
            <w:pPr>
              <w:pStyle w:val="Normal"/>
              <w:widowControl/>
              <w:spacing w:before="0" w:after="0"/>
              <w:jc w:val="both"/>
              <w:rPr>
                <w:iCs/>
              </w:rPr>
            </w:pPr>
            <w:r>
              <w:rPr>
                <w:iCs/>
                <w:kern w:val="0"/>
                <w:lang w:val="en-US" w:eastAsia="en-US" w:bidi="ar-SA"/>
              </w:rPr>
            </w:r>
          </w:p>
        </w:tc>
        <w:tc>
          <w:tcPr>
            <w:tcW w:w="1560" w:type="dxa"/>
            <w:tcBorders/>
            <w:vAlign w:val="center"/>
          </w:tcPr>
          <w:p>
            <w:pPr>
              <w:pStyle w:val="Normal"/>
              <w:widowControl/>
              <w:spacing w:before="0" w:after="0"/>
              <w:jc w:val="both"/>
              <w:rPr>
                <w:iCs/>
              </w:rPr>
            </w:pPr>
            <w:r>
              <w:rPr>
                <w:kern w:val="0"/>
                <w:lang w:val="en-US" w:eastAsia="en-US" w:bidi="ar-SA"/>
              </w:rPr>
              <w:t>Trên địa bàn xã Mường Than và các xã lân cận</w:t>
            </w:r>
          </w:p>
        </w:tc>
        <w:tc>
          <w:tcPr>
            <w:tcW w:w="2976" w:type="dxa"/>
            <w:tcBorders/>
            <w:vAlign w:val="center"/>
          </w:tcPr>
          <w:p>
            <w:pPr>
              <w:pStyle w:val="Normal"/>
              <w:widowControl/>
              <w:spacing w:before="0" w:after="0"/>
              <w:jc w:val="both"/>
              <w:rPr>
                <w:iCs/>
              </w:rPr>
            </w:pPr>
            <w:r>
              <w:rPr>
                <w:kern w:val="0"/>
                <w:lang w:val="en-US" w:eastAsia="en-US" w:bidi="ar-SA"/>
              </w:rPr>
              <w:t>Sản phẩm ứng dụng</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Ứng dụng trí tuệ nhân tạo “AI Mường Than” và Hệ thống trợ lý AI cho cán bộ</w:t>
            </w:r>
          </w:p>
        </w:tc>
        <w:tc>
          <w:tcPr>
            <w:tcW w:w="1134" w:type="dxa"/>
            <w:tcBorders/>
            <w:vAlign w:val="center"/>
          </w:tcPr>
          <w:p>
            <w:pPr>
              <w:pStyle w:val="Normal"/>
              <w:widowControl/>
              <w:spacing w:before="0" w:after="0"/>
              <w:jc w:val="both"/>
              <w:rPr>
                <w:kern w:val="0"/>
                <w:lang w:val="en-US" w:eastAsia="en-US" w:bidi="ar-SA"/>
              </w:rPr>
            </w:pPr>
            <w:r>
              <w:rPr>
                <w:kern w:val="0"/>
                <w:lang w:val="en-US" w:eastAsia="en-US" w:bidi="ar-SA"/>
              </w:rPr>
              <w:t>Phòng Văn hoá - Xã hội</w:t>
            </w:r>
          </w:p>
        </w:tc>
        <w:tc>
          <w:tcPr>
            <w:tcW w:w="1760" w:type="dxa"/>
            <w:tcBorders/>
            <w:vAlign w:val="center"/>
          </w:tcPr>
          <w:p>
            <w:pPr>
              <w:pStyle w:val="Normal"/>
              <w:widowControl/>
              <w:spacing w:before="0" w:after="0"/>
              <w:jc w:val="both"/>
              <w:rPr>
                <w:iCs/>
              </w:rPr>
            </w:pPr>
            <w:r>
              <w:rPr>
                <w:iCs/>
                <w:kern w:val="0"/>
                <w:lang w:val="en-US" w:eastAsia="en-US" w:bidi="ar-SA"/>
              </w:rPr>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Trên địa bàn xã Mường Than và các xã lân cận.</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Sản phẩm ứng dụng</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Tổ truyền thông Công nghệ số xã Mường Than</w:t>
            </w:r>
          </w:p>
        </w:tc>
        <w:tc>
          <w:tcPr>
            <w:tcW w:w="1134" w:type="dxa"/>
            <w:tcBorders/>
            <w:vAlign w:val="center"/>
          </w:tcPr>
          <w:p>
            <w:pPr>
              <w:pStyle w:val="Normal"/>
              <w:widowControl/>
              <w:spacing w:before="0" w:after="0"/>
              <w:jc w:val="both"/>
              <w:rPr>
                <w:kern w:val="0"/>
                <w:lang w:val="en-US" w:eastAsia="en-US" w:bidi="ar-SA"/>
              </w:rPr>
            </w:pPr>
            <w:r>
              <w:rPr>
                <w:kern w:val="0"/>
                <w:lang w:val="en-US" w:eastAsia="en-US" w:bidi="ar-SA"/>
              </w:rPr>
              <w:t>Phòng Văn hoá - Xã hội</w:t>
            </w:r>
          </w:p>
        </w:tc>
        <w:tc>
          <w:tcPr>
            <w:tcW w:w="1760" w:type="dxa"/>
            <w:tcBorders/>
            <w:vAlign w:val="center"/>
          </w:tcPr>
          <w:p>
            <w:pPr>
              <w:pStyle w:val="Normal"/>
              <w:widowControl/>
              <w:spacing w:before="0" w:after="0"/>
              <w:jc w:val="both"/>
              <w:rPr>
                <w:iCs/>
              </w:rPr>
            </w:pPr>
            <w:r>
              <w:rPr>
                <w:iCs/>
                <w:kern w:val="0"/>
                <w:lang w:val="en-US" w:eastAsia="en-US" w:bidi="ar-SA"/>
              </w:rPr>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Trên địa xã Mường Than</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Nâng cao nhận thức, sử dụng thành thạo các thiết bị thông minh của cán bộ, đảng viên và nhân dân trong kỷ nguyên số.</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413" w:hRule="atLeast"/>
        </w:trPr>
        <w:tc>
          <w:tcPr>
            <w:tcW w:w="21885" w:type="dxa"/>
            <w:gridSpan w:val="14"/>
            <w:tcBorders/>
            <w:shd w:color="auto" w:fill="DEEAF6" w:themeFill="accent1" w:themeFillTint="33" w:val="clear"/>
            <w:vAlign w:val="center"/>
          </w:tcPr>
          <w:p>
            <w:pPr>
              <w:pStyle w:val="Normal"/>
              <w:widowControl/>
              <w:spacing w:before="0" w:after="0"/>
              <w:jc w:val="both"/>
              <w:rPr>
                <w:iCs/>
              </w:rPr>
            </w:pPr>
            <w:r>
              <w:rPr>
                <w:b/>
                <w:iCs/>
                <w:kern w:val="0"/>
                <w:lang w:val="en-US" w:eastAsia="en-US" w:bidi="ar-SA"/>
              </w:rPr>
              <w:t>38. Xã Lê Lợi</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iCs/>
              </w:rPr>
            </w:pPr>
            <w:r>
              <w:rPr>
                <w:kern w:val="0"/>
                <w:lang w:val="en-US" w:eastAsia="en-US" w:bidi="ar-SA"/>
              </w:rPr>
              <w:t>Nâng cao ứng dụng chuyển đổi số, trí tuệ nhân tạo trong hoạt động chỉ đạo điều hành, tham mưu của Ủy ban Kiểm tra Đảng ủy xã Lê Lợi</w:t>
            </w:r>
          </w:p>
        </w:tc>
        <w:tc>
          <w:tcPr>
            <w:tcW w:w="1134" w:type="dxa"/>
            <w:tcBorders/>
            <w:vAlign w:val="center"/>
          </w:tcPr>
          <w:p>
            <w:pPr>
              <w:pStyle w:val="Normal"/>
              <w:widowControl/>
              <w:spacing w:before="0" w:after="0"/>
              <w:jc w:val="both"/>
              <w:rPr>
                <w:iCs/>
              </w:rPr>
            </w:pPr>
            <w:r>
              <w:rPr>
                <w:kern w:val="0"/>
                <w:lang w:val="en-US" w:eastAsia="en-US" w:bidi="ar-SA"/>
              </w:rPr>
              <w:t>Ủy ban Kiểm tra Đảng ủy xã Lê Lợi</w:t>
            </w:r>
          </w:p>
        </w:tc>
        <w:tc>
          <w:tcPr>
            <w:tcW w:w="1760"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Văn phòng Đảng ủy, Ban Xây dựng Đảng xã</w:t>
            </w:r>
          </w:p>
        </w:tc>
        <w:tc>
          <w:tcPr>
            <w:tcW w:w="1560" w:type="dxa"/>
            <w:tcBorders/>
            <w:vAlign w:val="center"/>
          </w:tcPr>
          <w:p>
            <w:pPr>
              <w:pStyle w:val="Normal"/>
              <w:widowControl/>
              <w:spacing w:before="0" w:after="0"/>
              <w:jc w:val="both"/>
              <w:rPr>
                <w:iCs/>
              </w:rPr>
            </w:pPr>
            <w:r>
              <w:rPr>
                <w:kern w:val="0"/>
                <w:lang w:val="en-US" w:eastAsia="en-US" w:bidi="ar-SA"/>
              </w:rPr>
              <w:t>Ủy ban Kiểm tra Đảng ủy xã Lê Lợi, .</w:t>
            </w:r>
          </w:p>
        </w:tc>
        <w:tc>
          <w:tcPr>
            <w:tcW w:w="2976" w:type="dxa"/>
            <w:tcBorders/>
            <w:vAlign w:val="center"/>
          </w:tcPr>
          <w:p>
            <w:pPr>
              <w:pStyle w:val="Normal"/>
              <w:widowControl/>
              <w:suppressAutoHyphens w:val="false"/>
              <w:spacing w:before="0" w:after="0"/>
              <w:jc w:val="both"/>
              <w:rPr>
                <w:kern w:val="0"/>
                <w:lang w:val="en-US" w:eastAsia="en-US" w:bidi="ar-SA"/>
              </w:rPr>
            </w:pPr>
            <w:r>
              <w:rPr>
                <w:b/>
                <w:bCs/>
                <w:kern w:val="0"/>
                <w:lang w:val="en-US" w:eastAsia="en-US" w:bidi="ar-SA"/>
              </w:rPr>
              <w:t>+</w:t>
            </w:r>
            <w:r>
              <w:rPr>
                <w:kern w:val="0"/>
                <w:lang w:val="en-US" w:eastAsia="en-US" w:bidi="ar-SA"/>
              </w:rPr>
              <w:t xml:space="preserve"> Hệ thống dữ liệu số, phục vụ công tác kiểm tra, giám sát và kỷ luật Đảng của Ủy ban Kiểm tra Đảng ủy xã Lê Lợi (hồ sơ kiểm tra, kết luận, báo cáo, văn bản liên quan).</w:t>
            </w:r>
          </w:p>
          <w:p>
            <w:pPr>
              <w:pStyle w:val="Normal"/>
              <w:widowControl/>
              <w:suppressAutoHyphens w:val="false"/>
              <w:spacing w:before="0" w:after="0"/>
              <w:jc w:val="both"/>
              <w:rPr>
                <w:kern w:val="0"/>
                <w:lang w:val="en-US" w:eastAsia="en-US" w:bidi="ar-SA"/>
              </w:rPr>
            </w:pPr>
            <w:r>
              <w:rPr>
                <w:b/>
                <w:bCs/>
                <w:kern w:val="0"/>
                <w:lang w:val="en-US" w:eastAsia="en-US" w:bidi="ar-SA"/>
              </w:rPr>
              <w:t>+</w:t>
            </w:r>
            <w:r>
              <w:rPr>
                <w:kern w:val="0"/>
                <w:lang w:val="en-US" w:eastAsia="en-US" w:bidi="ar-SA"/>
              </w:rPr>
              <w:t xml:space="preserve"> Bộ công cụ số hỗ trợ chỉ đạo, điều hành, bao gồm quản lý nhiệm vụ, theo dõi tiến độ, tổng hợp và thống kê báo cáo.</w:t>
            </w:r>
          </w:p>
          <w:p>
            <w:pPr>
              <w:pStyle w:val="Normal"/>
              <w:widowControl/>
              <w:suppressAutoHyphens w:val="false"/>
              <w:spacing w:before="0" w:after="0"/>
              <w:jc w:val="both"/>
              <w:rPr>
                <w:kern w:val="0"/>
                <w:lang w:val="en-US" w:eastAsia="en-US" w:bidi="ar-SA"/>
              </w:rPr>
            </w:pPr>
            <w:r>
              <w:rPr>
                <w:b/>
                <w:bCs/>
                <w:kern w:val="0"/>
                <w:lang w:val="en-US" w:eastAsia="en-US" w:bidi="ar-SA"/>
              </w:rPr>
              <w:t>+</w:t>
            </w:r>
            <w:r>
              <w:rPr>
                <w:kern w:val="0"/>
                <w:lang w:val="en-US" w:eastAsia="en-US" w:bidi="ar-SA"/>
              </w:rPr>
              <w:t xml:space="preserve"> Công cụ hỗ trợ mưu ứng dụng trí tuệ nhân tạo, phục vụ tra cứu quy định, đối chiếu tình huống, hỗ trợ xây dựng báo cáo, kết luận kiểm tra.</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93" w:hRule="atLeast"/>
        </w:trPr>
        <w:tc>
          <w:tcPr>
            <w:tcW w:w="21885" w:type="dxa"/>
            <w:gridSpan w:val="14"/>
            <w:tcBorders/>
            <w:shd w:color="auto" w:fill="DEEAF6" w:themeFill="accent1" w:themeFillTint="33" w:val="clear"/>
            <w:vAlign w:val="center"/>
          </w:tcPr>
          <w:p>
            <w:pPr>
              <w:pStyle w:val="Normal"/>
              <w:widowControl/>
              <w:spacing w:before="0" w:after="0"/>
              <w:jc w:val="both"/>
              <w:rPr>
                <w:iCs/>
              </w:rPr>
            </w:pPr>
            <w:r>
              <w:rPr>
                <w:b/>
                <w:iCs/>
                <w:kern w:val="0"/>
                <w:lang w:val="en-US" w:eastAsia="en-US" w:bidi="ar-SA"/>
              </w:rPr>
              <w:t>38. Đảng ủy xã Tả Lèng</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Ứng dụng công nghệ thực tế ảo trong hoạt động du lịch cộng đồng bản Sì Thâu Chải.</w:t>
            </w:r>
          </w:p>
        </w:tc>
        <w:tc>
          <w:tcPr>
            <w:tcW w:w="1134" w:type="dxa"/>
            <w:tcBorders/>
            <w:vAlign w:val="center"/>
          </w:tcPr>
          <w:p>
            <w:pPr>
              <w:pStyle w:val="Normal"/>
              <w:widowControl/>
              <w:spacing w:before="0" w:after="0"/>
              <w:jc w:val="both"/>
              <w:rPr>
                <w:kern w:val="0"/>
                <w:lang w:val="en-US" w:eastAsia="en-US" w:bidi="ar-SA"/>
              </w:rPr>
            </w:pPr>
            <w:r>
              <w:rPr>
                <w:kern w:val="0"/>
                <w:lang w:val="en-US" w:eastAsia="en-US" w:bidi="ar-SA"/>
              </w:rPr>
              <w:t>UBND xã Tả Lèng</w:t>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t>Sở VHTT&amp;DL; Sở KHCN; VNPT tỉnh Lai Châu</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Trên địa bàn bản Sì Thâu Chải, xã Tả Lèng, tỉnh Lai Châu.</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 Hệ thống thông tin số quản lý du lịch cộng đồng bản Sì Thâu Chải, gồm: Fanpage/Trang thông tin du lịch bản; Zalo quản lý du lịch cộng đồng; Biểu mẫu điện tử thống kê lượng khách, doanh thu, phản hồi du khách.</w:t>
            </w:r>
          </w:p>
          <w:p>
            <w:pPr>
              <w:pStyle w:val="Normal"/>
              <w:widowControl/>
              <w:spacing w:before="0" w:after="0"/>
              <w:jc w:val="both"/>
              <w:rPr>
                <w:kern w:val="0"/>
                <w:lang w:val="en-US" w:eastAsia="en-US" w:bidi="ar-SA"/>
              </w:rPr>
            </w:pPr>
            <w:r>
              <w:rPr>
                <w:kern w:val="0"/>
                <w:lang w:val="en-US" w:eastAsia="en-US" w:bidi="ar-SA"/>
              </w:rPr>
              <w:t>- Hệ thống mã QR du lịch bản Sì Thâu Chải, đặt tại: Cổng bản, nhà văn hóa và các hộ gia đình kinh doanh dịch vụ. Các homestay và điểm check-in; Nội dung QR gồm: giới thiệu bản, bản đồ du lịch, quy ước du lịch cộng đồng, dịch vụ và hướng dẫn ứng xử. Kho tư liệu truyền thông số (ảnh, video, bài viết) phục vụ quảng bá du lịch bản trên môi trường số.</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Mô hình sản xuất rau, củ, quả công nghệ cao (chất lượng cao) trên địa bàn xã Tả Lèng năm 2026</w:t>
            </w:r>
          </w:p>
        </w:tc>
        <w:tc>
          <w:tcPr>
            <w:tcW w:w="1134" w:type="dxa"/>
            <w:tcBorders/>
            <w:vAlign w:val="center"/>
          </w:tcPr>
          <w:p>
            <w:pPr>
              <w:pStyle w:val="Normal"/>
              <w:widowControl/>
              <w:spacing w:before="0" w:after="0"/>
              <w:jc w:val="both"/>
              <w:rPr>
                <w:iCs/>
              </w:rPr>
            </w:pPr>
            <w:r>
              <w:rPr>
                <w:kern w:val="0"/>
                <w:lang w:val="en-US" w:eastAsia="en-US" w:bidi="ar-SA"/>
              </w:rPr>
              <w:t>UBND xã Tả Lèng</w:t>
            </w:r>
          </w:p>
        </w:tc>
        <w:tc>
          <w:tcPr>
            <w:tcW w:w="1760" w:type="dxa"/>
            <w:tcBorders/>
            <w:vAlign w:val="center"/>
          </w:tcPr>
          <w:p>
            <w:pPr>
              <w:pStyle w:val="Normal"/>
              <w:widowControl/>
              <w:spacing w:before="0" w:after="0"/>
              <w:jc w:val="both"/>
              <w:rPr>
                <w:iCs/>
              </w:rPr>
            </w:pPr>
            <w:r>
              <w:rPr>
                <w:iCs/>
                <w:kern w:val="0"/>
                <w:lang w:val="en-US" w:eastAsia="en-US" w:bidi="ar-SA"/>
              </w:rPr>
            </w:r>
          </w:p>
        </w:tc>
        <w:tc>
          <w:tcPr>
            <w:tcW w:w="1560" w:type="dxa"/>
            <w:tcBorders/>
            <w:vAlign w:val="center"/>
          </w:tcPr>
          <w:p>
            <w:pPr>
              <w:pStyle w:val="Normal"/>
              <w:widowControl/>
              <w:spacing w:before="0" w:after="0"/>
              <w:jc w:val="both"/>
              <w:rPr>
                <w:iCs/>
              </w:rPr>
            </w:pPr>
            <w:r>
              <w:rPr>
                <w:kern w:val="0"/>
                <w:lang w:val="en-US" w:eastAsia="en-US" w:bidi="ar-SA"/>
              </w:rPr>
              <w:t>Trên địa bàn xã</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Xây dựng mô hình sản xuất rau, củ, quả công nghệ cao (chất lượng cao), sản phẩm hàng năm là các loại rau ăn lá, rau ăn quả và cây củ như: xà lách, cải xanh, cà chua, dưa leo, dưa chuột, ớt, dâu tây, cà rốt, củ cải, khoai tây,…</w:t>
            </w:r>
          </w:p>
        </w:tc>
        <w:tc>
          <w:tcPr>
            <w:tcW w:w="1335" w:type="dxa"/>
            <w:tcBorders/>
            <w:vAlign w:val="center"/>
          </w:tcPr>
          <w:p>
            <w:pPr>
              <w:pStyle w:val="Normal"/>
              <w:widowControl/>
              <w:spacing w:before="0" w:after="0"/>
              <w:jc w:val="both"/>
              <w:rPr>
                <w:iCs/>
              </w:rPr>
            </w:pPr>
            <w:r>
              <w:rPr>
                <w:iCs/>
                <w:kern w:val="0"/>
                <w:lang w:val="en-US" w:eastAsia="en-US" w:bidi="ar-SA"/>
              </w:rPr>
            </w:r>
          </w:p>
        </w:tc>
        <w:tc>
          <w:tcPr>
            <w:tcW w:w="1618" w:type="dxa"/>
            <w:tcBorders/>
            <w:vAlign w:val="center"/>
          </w:tcPr>
          <w:p>
            <w:pPr>
              <w:pStyle w:val="Normal"/>
              <w:widowControl/>
              <w:spacing w:before="0" w:after="0"/>
              <w:jc w:val="both"/>
              <w:rPr>
                <w:iCs/>
              </w:rPr>
            </w:pPr>
            <w:r>
              <w:rPr>
                <w:iCs/>
                <w:kern w:val="0"/>
                <w:lang w:val="en-US" w:eastAsia="en-US" w:bidi="ar-SA"/>
              </w:rPr>
            </w:r>
          </w:p>
        </w:tc>
        <w:tc>
          <w:tcPr>
            <w:tcW w:w="1558" w:type="dxa"/>
            <w:tcBorders/>
            <w:vAlign w:val="center"/>
          </w:tcPr>
          <w:p>
            <w:pPr>
              <w:pStyle w:val="Normal"/>
              <w:widowControl/>
              <w:spacing w:before="0" w:after="0"/>
              <w:jc w:val="both"/>
              <w:rPr>
                <w:iCs/>
              </w:rPr>
            </w:pPr>
            <w:r>
              <w:rPr>
                <w:iCs/>
                <w:kern w:val="0"/>
                <w:lang w:val="en-US" w:eastAsia="en-US" w:bidi="ar-SA"/>
              </w:rPr>
            </w:r>
          </w:p>
        </w:tc>
        <w:tc>
          <w:tcPr>
            <w:tcW w:w="1418" w:type="dxa"/>
            <w:tcBorders/>
            <w:vAlign w:val="center"/>
          </w:tcPr>
          <w:p>
            <w:pPr>
              <w:pStyle w:val="Normal"/>
              <w:widowControl/>
              <w:spacing w:before="0" w:after="0"/>
              <w:jc w:val="both"/>
              <w:rPr>
                <w:iCs/>
              </w:rPr>
            </w:pPr>
            <w:r>
              <w:rPr>
                <w:iCs/>
                <w:kern w:val="0"/>
                <w:lang w:val="en-US" w:eastAsia="en-US" w:bidi="ar-SA"/>
              </w:rPr>
            </w:r>
          </w:p>
        </w:tc>
        <w:tc>
          <w:tcPr>
            <w:tcW w:w="1562" w:type="dxa"/>
            <w:tcBorders/>
            <w:vAlign w:val="center"/>
          </w:tcPr>
          <w:p>
            <w:pPr>
              <w:pStyle w:val="Normal"/>
              <w:widowControl/>
              <w:spacing w:before="0" w:after="0"/>
              <w:jc w:val="both"/>
              <w:rPr>
                <w:iCs/>
              </w:rPr>
            </w:pPr>
            <w:r>
              <w:rPr>
                <w:iCs/>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92" w:hRule="atLeast"/>
        </w:trPr>
        <w:tc>
          <w:tcPr>
            <w:tcW w:w="21885" w:type="dxa"/>
            <w:gridSpan w:val="14"/>
            <w:tcBorders/>
            <w:shd w:color="auto" w:fill="DEEAF6" w:themeFill="accent1" w:themeFillTint="33" w:val="clear"/>
            <w:vAlign w:val="center"/>
          </w:tcPr>
          <w:p>
            <w:pPr>
              <w:pStyle w:val="Normal"/>
              <w:widowControl/>
              <w:spacing w:before="0" w:after="0"/>
              <w:jc w:val="both"/>
              <w:rPr>
                <w:iCs/>
              </w:rPr>
            </w:pPr>
            <w:r>
              <w:rPr>
                <w:b/>
                <w:kern w:val="0"/>
                <w:lang w:val="en-US" w:eastAsia="en-US" w:bidi="ar-SA"/>
              </w:rPr>
              <w:t>39. Phường Đoàn Kết</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Giải pháp sử dụng Google Form làm công cụ đánh giá cán bộ, công chức tại Bộ phận Tiếp nhận và Trả kết quả.</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Trung tâm Phục vụ hành chính công phường Đoàn Kết</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Văn phòng HĐND-UBND phường Đoàn Kết.</w:t>
            </w:r>
          </w:p>
        </w:tc>
        <w:tc>
          <w:tcPr>
            <w:tcW w:w="1560" w:type="dxa"/>
            <w:tcBorders/>
            <w:vAlign w:val="center"/>
          </w:tcPr>
          <w:p>
            <w:pPr>
              <w:pStyle w:val="Normal"/>
              <w:widowControl/>
              <w:spacing w:before="0" w:after="0"/>
              <w:jc w:val="both"/>
              <w:rPr>
                <w:color w:val="000000"/>
              </w:rPr>
            </w:pPr>
            <w:r>
              <w:rPr>
                <w:kern w:val="0"/>
                <w:lang w:val="en-US" w:eastAsia="en-US" w:bidi="ar-SA"/>
              </w:rPr>
              <w:t>Tại Bộ phận Tiếp nhận và Trả kết quả của UBND phường Đoàn Kết (Trung tâm Phục vụ hành chính công phường Đoàn Kết).</w:t>
            </w:r>
          </w:p>
        </w:tc>
        <w:tc>
          <w:tcPr>
            <w:tcW w:w="2976" w:type="dxa"/>
            <w:tcBorders/>
            <w:vAlign w:val="center"/>
          </w:tcPr>
          <w:p>
            <w:pPr>
              <w:pStyle w:val="Normal"/>
              <w:widowControl/>
              <w:suppressAutoHyphens w:val="false"/>
              <w:spacing w:before="0" w:after="0"/>
              <w:jc w:val="both"/>
              <w:rPr>
                <w:kern w:val="0"/>
                <w:lang w:val="en-US" w:eastAsia="en-US" w:bidi="ar-SA"/>
              </w:rPr>
            </w:pPr>
            <w:r>
              <w:rPr>
                <w:b/>
                <w:bCs/>
                <w:kern w:val="0"/>
                <w:lang w:val="en-US" w:eastAsia="en-US" w:bidi="ar-SA"/>
              </w:rPr>
              <w:t>-</w:t>
            </w:r>
            <w:r>
              <w:rPr>
                <w:kern w:val="0"/>
                <w:lang w:val="en-US" w:eastAsia="en-US" w:bidi="ar-SA"/>
              </w:rPr>
              <w:t xml:space="preserve"> Bộ biểu mẫu đánh giá cán bộ, công chức trên Google Form.</w:t>
            </w:r>
          </w:p>
          <w:p>
            <w:pPr>
              <w:pStyle w:val="Normal"/>
              <w:widowControl/>
              <w:suppressAutoHyphens w:val="false"/>
              <w:spacing w:before="0" w:after="0"/>
              <w:jc w:val="both"/>
              <w:rPr>
                <w:kern w:val="0"/>
                <w:lang w:val="en-US" w:eastAsia="en-US" w:bidi="ar-SA"/>
              </w:rPr>
            </w:pPr>
            <w:r>
              <w:rPr>
                <w:b/>
                <w:bCs/>
                <w:kern w:val="0"/>
                <w:lang w:val="en-US" w:eastAsia="en-US" w:bidi="ar-SA"/>
              </w:rPr>
              <w:t>-</w:t>
            </w:r>
            <w:r>
              <w:rPr>
                <w:kern w:val="0"/>
                <w:lang w:val="en-US" w:eastAsia="en-US" w:bidi="ar-SA"/>
              </w:rPr>
              <w:t xml:space="preserve"> Cơ sở dữ liệu số về kết quả đánh giá mức độ hài lòng của người dân.</w:t>
            </w:r>
          </w:p>
          <w:p>
            <w:pPr>
              <w:pStyle w:val="Normal"/>
              <w:widowControl/>
              <w:suppressAutoHyphens w:val="false"/>
              <w:spacing w:before="0" w:after="0"/>
              <w:jc w:val="both"/>
              <w:rPr>
                <w:kern w:val="0"/>
                <w:lang w:val="en-US" w:eastAsia="en-US" w:bidi="ar-SA"/>
              </w:rPr>
            </w:pPr>
            <w:r>
              <w:rPr>
                <w:b/>
                <w:bCs/>
                <w:kern w:val="0"/>
                <w:lang w:val="en-US" w:eastAsia="en-US" w:bidi="ar-SA"/>
              </w:rPr>
              <w:t>-</w:t>
            </w:r>
            <w:r>
              <w:rPr>
                <w:kern w:val="0"/>
                <w:lang w:val="en-US" w:eastAsia="en-US" w:bidi="ar-SA"/>
              </w:rPr>
              <w:t xml:space="preserve"> Báo cáo phân tích, thống kê định kỳ.</w:t>
            </w:r>
          </w:p>
          <w:p>
            <w:pPr>
              <w:pStyle w:val="Normal"/>
              <w:widowControl/>
              <w:suppressAutoHyphens w:val="false"/>
              <w:spacing w:before="0" w:after="0"/>
              <w:jc w:val="both"/>
              <w:rPr>
                <w:kern w:val="0"/>
                <w:lang w:val="en-US" w:eastAsia="en-US" w:bidi="ar-SA"/>
              </w:rPr>
            </w:pPr>
            <w:r>
              <w:rPr>
                <w:b/>
                <w:bCs/>
                <w:kern w:val="0"/>
                <w:lang w:val="en-US" w:eastAsia="en-US" w:bidi="ar-SA"/>
              </w:rPr>
              <w:t>-</w:t>
            </w:r>
            <w:r>
              <w:rPr>
                <w:kern w:val="0"/>
                <w:lang w:val="en-US" w:eastAsia="en-US" w:bidi="ar-SA"/>
              </w:rPr>
              <w:t xml:space="preserve"> Mô hình đánh giá cán bộ, công chức được nhân rộng.</w:t>
            </w:r>
          </w:p>
          <w:p>
            <w:pPr>
              <w:pStyle w:val="NormalWeb"/>
              <w:widowControl/>
              <w:spacing w:beforeAutospacing="0" w:before="0" w:afterAutospacing="0" w:after="0"/>
              <w:jc w:val="both"/>
              <w:rPr>
                <w:sz w:val="28"/>
                <w:szCs w:val="28"/>
              </w:rPr>
            </w:pPr>
            <w:r>
              <w:rPr>
                <w:kern w:val="0"/>
                <w:sz w:val="28"/>
                <w:szCs w:val="28"/>
                <w:lang w:val="en-US" w:eastAsia="en-US" w:bidi="ar-SA"/>
              </w:rPr>
            </w:r>
          </w:p>
        </w:tc>
        <w:tc>
          <w:tcPr>
            <w:tcW w:w="1335"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6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5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4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2"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843"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w:t>
            </w:r>
            <w:r>
              <w:rPr>
                <w:kern w:val="0"/>
                <w:lang w:val="en-US" w:eastAsia="en-US" w:bidi="ar-SA"/>
              </w:rPr>
              <w:t>Chiến dịch Thứ Bảy vì dân” tuyên truyền, hướng dẫn, hỗ trợ người dân thực hiện thủ tục hành chính tại nhà.</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Trung tâm Phục vụ hành chính công phường Đoàn Kết.</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Các phòng chuyên môn thuộc UBND phường; Các Tổ chức Chính trị - xã hội phường; Tổ Công nghệ số cộng đồng phường Đoàn Kết.</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Trên địa bàn phường Đoàn Kết.</w:t>
            </w:r>
          </w:p>
        </w:tc>
        <w:tc>
          <w:tcPr>
            <w:tcW w:w="2976" w:type="dxa"/>
            <w:tcBorders/>
            <w:vAlign w:val="center"/>
          </w:tcPr>
          <w:p>
            <w:pPr>
              <w:pStyle w:val="Normal"/>
              <w:widowControl/>
              <w:suppressAutoHyphens w:val="false"/>
              <w:spacing w:before="0" w:after="0"/>
              <w:jc w:val="both"/>
              <w:rPr>
                <w:kern w:val="0"/>
                <w:lang w:val="en-US" w:eastAsia="en-US" w:bidi="ar-SA"/>
              </w:rPr>
            </w:pPr>
            <w:r>
              <w:rPr>
                <w:b/>
                <w:bCs/>
                <w:kern w:val="0"/>
                <w:lang w:val="en-US" w:eastAsia="en-US" w:bidi="ar-SA"/>
              </w:rPr>
              <w:t>-</w:t>
            </w:r>
            <w:r>
              <w:rPr>
                <w:kern w:val="0"/>
                <w:lang w:val="en-US" w:eastAsia="en-US" w:bidi="ar-SA"/>
              </w:rPr>
              <w:t xml:space="preserve"> Mô hình “Chiến dịch Thứ Bảy vì dân”.</w:t>
            </w:r>
          </w:p>
          <w:p>
            <w:pPr>
              <w:pStyle w:val="Normal"/>
              <w:widowControl/>
              <w:suppressAutoHyphens w:val="false"/>
              <w:spacing w:before="0" w:after="0"/>
              <w:jc w:val="both"/>
              <w:rPr>
                <w:kern w:val="0"/>
                <w:lang w:val="en-US" w:eastAsia="en-US" w:bidi="ar-SA"/>
              </w:rPr>
            </w:pPr>
            <w:r>
              <w:rPr>
                <w:b/>
                <w:bCs/>
                <w:kern w:val="0"/>
                <w:lang w:val="en-US" w:eastAsia="en-US" w:bidi="ar-SA"/>
              </w:rPr>
              <w:t>-</w:t>
            </w:r>
            <w:r>
              <w:rPr>
                <w:kern w:val="0"/>
                <w:lang w:val="en-US" w:eastAsia="en-US" w:bidi="ar-SA"/>
              </w:rPr>
              <w:t xml:space="preserve"> Số lượng người dân được hỗ trợ thực hiện TTHC tại nhà.</w:t>
            </w:r>
          </w:p>
          <w:p>
            <w:pPr>
              <w:pStyle w:val="Normal"/>
              <w:widowControl/>
              <w:suppressAutoHyphens w:val="false"/>
              <w:spacing w:before="0" w:after="0"/>
              <w:jc w:val="both"/>
              <w:rPr>
                <w:kern w:val="0"/>
                <w:lang w:val="en-US" w:eastAsia="en-US" w:bidi="ar-SA"/>
              </w:rPr>
            </w:pPr>
            <w:r>
              <w:rPr>
                <w:b/>
                <w:bCs/>
                <w:kern w:val="0"/>
                <w:lang w:val="en-US" w:eastAsia="en-US" w:bidi="ar-SA"/>
              </w:rPr>
              <w:t>-</w:t>
            </w:r>
            <w:r>
              <w:rPr>
                <w:kern w:val="0"/>
                <w:lang w:val="en-US" w:eastAsia="en-US" w:bidi="ar-SA"/>
              </w:rPr>
              <w:t xml:space="preserve"> Tỷ lệ hồ sơ trực tuyến tăng lên.</w:t>
            </w:r>
          </w:p>
          <w:p>
            <w:pPr>
              <w:pStyle w:val="Normal"/>
              <w:widowControl/>
              <w:suppressAutoHyphens w:val="false"/>
              <w:spacing w:before="0" w:after="0"/>
              <w:jc w:val="both"/>
              <w:rPr>
                <w:kern w:val="0"/>
                <w:lang w:val="en-US" w:eastAsia="en-US" w:bidi="ar-SA"/>
              </w:rPr>
            </w:pPr>
            <w:r>
              <w:rPr>
                <w:b/>
                <w:bCs/>
                <w:kern w:val="0"/>
                <w:lang w:val="en-US" w:eastAsia="en-US" w:bidi="ar-SA"/>
              </w:rPr>
              <w:t>-</w:t>
            </w:r>
            <w:r>
              <w:rPr>
                <w:kern w:val="0"/>
                <w:lang w:val="en-US" w:eastAsia="en-US" w:bidi="ar-SA"/>
              </w:rPr>
              <w:t xml:space="preserve"> Báo cáo tổng kết, đánh giá hiệu quả mô hình.</w:t>
            </w:r>
          </w:p>
          <w:p>
            <w:pPr>
              <w:pStyle w:val="NormalWeb"/>
              <w:widowControl/>
              <w:spacing w:beforeAutospacing="0" w:before="0" w:afterAutospacing="0" w:after="0"/>
              <w:jc w:val="both"/>
              <w:rPr>
                <w:sz w:val="28"/>
                <w:szCs w:val="28"/>
              </w:rPr>
            </w:pPr>
            <w:r>
              <w:rPr>
                <w:kern w:val="0"/>
                <w:sz w:val="28"/>
                <w:szCs w:val="28"/>
                <w:lang w:val="en-US" w:eastAsia="en-US" w:bidi="ar-SA"/>
              </w:rPr>
            </w:r>
          </w:p>
        </w:tc>
        <w:tc>
          <w:tcPr>
            <w:tcW w:w="1335"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6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5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4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2"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843"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bCs/>
              </w:rPr>
            </w:pPr>
            <w:r>
              <w:rPr>
                <w:bCs/>
                <w:kern w:val="0"/>
                <w:lang w:val="en-US" w:eastAsia="en-US" w:bidi="ar-SA"/>
              </w:rPr>
              <w:t>“</w:t>
            </w:r>
            <w:r>
              <w:rPr>
                <w:bCs/>
                <w:kern w:val="0"/>
                <w:lang w:val="en-US" w:eastAsia="en-US" w:bidi="ar-SA"/>
              </w:rPr>
              <w:t>Ứng dụng chuyển đổi số trong dạy học môn Tiếng Việt</w:t>
            </w:r>
          </w:p>
          <w:p>
            <w:pPr>
              <w:pStyle w:val="Normal"/>
              <w:widowControl/>
              <w:spacing w:before="0" w:after="0"/>
              <w:jc w:val="both"/>
              <w:rPr>
                <w:bCs/>
              </w:rPr>
            </w:pPr>
            <w:r>
              <w:rPr>
                <w:bCs/>
                <w:kern w:val="0"/>
                <w:lang w:val="en-US" w:eastAsia="en-US" w:bidi="ar-SA"/>
              </w:rPr>
              <w:t>nhằm tạo hứng thú học tập, góp phần nâng cao chất lượng giáo dục môn Tiếng Việt</w:t>
            </w:r>
          </w:p>
          <w:p>
            <w:pPr>
              <w:pStyle w:val="Normal"/>
              <w:widowControl/>
              <w:spacing w:before="0" w:after="0"/>
              <w:jc w:val="both"/>
              <w:rPr>
                <w:bCs/>
              </w:rPr>
            </w:pPr>
            <w:r>
              <w:rPr>
                <w:bCs/>
                <w:kern w:val="0"/>
                <w:lang w:val="en-US" w:eastAsia="en-US" w:bidi="ar-SA"/>
              </w:rPr>
              <w:t>cho học sinh lớp 3A4, 4A1 trường Tiểu học Số 1 - Phường Đoàn Kết - Tỉnh Lai Châu”.</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Trường Tiểu học Số 1 - Phường Đoàn Kết</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Sáng kiến được triển khai trong hoạt động dạy học môn Tiếng Việt đối vớihọc sinh lớp 3A4 và lớp 4A1 Trường Tiểu học Số 1 – phường Đoàn Kết – tỉnh Lai</w:t>
            </w:r>
          </w:p>
          <w:p>
            <w:pPr>
              <w:pStyle w:val="Normal"/>
              <w:widowControl/>
              <w:spacing w:before="0" w:after="0"/>
              <w:jc w:val="both"/>
              <w:rPr>
                <w:kern w:val="0"/>
                <w:lang w:val="en-US" w:eastAsia="en-US" w:bidi="ar-SA"/>
              </w:rPr>
            </w:pPr>
            <w:r>
              <w:rPr>
                <w:kern w:val="0"/>
                <w:lang w:val="en-US" w:eastAsia="en-US" w:bidi="ar-SA"/>
              </w:rPr>
              <w:t>Châu, trong năm học 2025 - 2026.</w:t>
            </w:r>
          </w:p>
        </w:tc>
        <w:tc>
          <w:tcPr>
            <w:tcW w:w="2976"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Học sinh hứng thú hơn với môn Tiếng Việt, tích cực tham gia các hoạt động học tập, chủ động trong quá trình tiếp thu kiến thức. Chất lượng học tập của lớp được cải thiện và tiến bộ, học sinh biết vận dụng các kiến thức đã học vào thực tế cuộc sống, thực hành trải nghiệm tốt. Từ đó giúp phụ huynh yên tâm, tin tưởng vào phương pháp dạy học của giáo viên.</w:t>
            </w:r>
          </w:p>
          <w:p>
            <w:pPr>
              <w:pStyle w:val="Normal"/>
              <w:widowControl/>
              <w:suppressAutoHyphens w:val="false"/>
              <w:spacing w:before="0" w:after="0"/>
              <w:jc w:val="both"/>
              <w:rPr>
                <w:kern w:val="0"/>
                <w:lang w:val="en-US" w:eastAsia="en-US" w:bidi="ar-SA"/>
              </w:rPr>
            </w:pPr>
            <w:r>
              <w:rPr>
                <w:kern w:val="0"/>
                <w:lang w:val="en-US" w:eastAsia="en-US" w:bidi="ar-SA"/>
              </w:rPr>
              <w:t>Giáo viên nâng cao năng lực ứng dụng công nghệ thông tin và chuyển đổi số, chủ động thiết kế, tổ chức dạy học và đánh giá học sinh bằng các công cụ số. Góp phần thúc đẩy chuyển đổi số trong nhà trường, tạo tiền đề để nhân rộng mô hình dạy học Tiếng Việt có ứng dụng công nghệ trong các khối lớp khác.</w:t>
            </w:r>
          </w:p>
        </w:tc>
        <w:tc>
          <w:tcPr>
            <w:tcW w:w="1335"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6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5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4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2"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843"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448" w:hRule="atLeast"/>
        </w:trPr>
        <w:tc>
          <w:tcPr>
            <w:tcW w:w="21885" w:type="dxa"/>
            <w:gridSpan w:val="14"/>
            <w:tcBorders/>
            <w:vAlign w:val="center"/>
          </w:tcPr>
          <w:p>
            <w:pPr>
              <w:pStyle w:val="Normal"/>
              <w:widowControl/>
              <w:spacing w:before="0" w:after="0"/>
              <w:jc w:val="both"/>
              <w:rPr>
                <w:iCs/>
              </w:rPr>
            </w:pPr>
            <w:r>
              <w:rPr>
                <w:b/>
                <w:kern w:val="0"/>
                <w:lang w:val="en-US" w:eastAsia="en-US" w:bidi="ar-SA"/>
              </w:rPr>
              <w:t>40. Xã Bum Tở</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Mô hình dạy học thí điểm nội dung giáo dục trí tuệ nhân tạo cho học sinh trường THCS Kim Đồng</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Trường THCS Kim Đồng</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Phòng VH-XH</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Giáo viên, học sinh trường THCS Kim Đồng</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Học sinh ứng dụng trí tuệ nhân tạo trong học tập và trong sáng tạo các nội dung về học liệu số, phục vụ cho học tập và nghiên cứu khoa học</w:t>
            </w:r>
          </w:p>
        </w:tc>
        <w:tc>
          <w:tcPr>
            <w:tcW w:w="1335"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6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5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4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2"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843"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Mô hình quản lý sinh hoạt bán trú bằng công cụ số tại Trường PTDTBT Tiểu học và THCS Can Hồ</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Trường PTDTBT Tiểu học và THCS Can Hồ</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Phòng VH-XH</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CBQL, giáo viên, nhân viên và học sinh Trường PTDTBT Tiểu học và THCS Can Hồ</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Bộ công cụ số quản lý sinh hoạt bán trú; Cơ sở dữ liệu hồ sơ học sinh bán trú; Quy trình quản lý bán trú số hóa</w:t>
            </w:r>
          </w:p>
        </w:tc>
        <w:tc>
          <w:tcPr>
            <w:tcW w:w="1335"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6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5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4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2"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843"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Mô hình dạy học thí điểm nội dung giáo dục trí tuệ nhân tạo (AI) cho học sinh trường tiểu học Chu Văn An</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Trường tiểu học Chu Văn An</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Phòng VH-XH</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CBQL, giáo viên trường tiểu học Chu Văn An</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Ứng dụng trí tuệ nhân tạo (AI) trong dạy học cho học sinh trường tiểu học Chu Văn An</w:t>
            </w:r>
          </w:p>
        </w:tc>
        <w:tc>
          <w:tcPr>
            <w:tcW w:w="1335"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6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5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4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2"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843"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Sáng kiến: Ứng dụng trí tuệ nhân tạo trong thiết kế bài học Toán tương tác nhằm nâng cao hiệu quả học tập cho học sinh lớp 2 trường tiểu học Chu Văn An</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Trường Tiểu học Chu Văn An</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Phòng VH-XH</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CBQL, giáo viên và học sinh trường Tiểu học Chu Văn An</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Giáo viên ứng dụng AI trong dạy học</w:t>
            </w:r>
          </w:p>
        </w:tc>
        <w:tc>
          <w:tcPr>
            <w:tcW w:w="1335"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6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5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418"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2"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843"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21885" w:type="dxa"/>
            <w:gridSpan w:val="14"/>
            <w:tcBorders/>
            <w:shd w:color="auto" w:fill="DEEAF6" w:themeFill="accent1" w:themeFillTint="33" w:val="clear"/>
            <w:vAlign w:val="center"/>
          </w:tcPr>
          <w:p>
            <w:pPr>
              <w:pStyle w:val="Normal"/>
              <w:widowControl/>
              <w:spacing w:before="0" w:after="0"/>
              <w:jc w:val="both"/>
              <w:rPr>
                <w:iCs/>
              </w:rPr>
            </w:pPr>
            <w:r>
              <w:rPr>
                <w:b/>
                <w:kern w:val="0"/>
                <w:lang w:val="en-US" w:eastAsia="en-US" w:bidi="ar-SA"/>
              </w:rPr>
              <w:t>41. Phường Tân Phong</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jc w:val="both"/>
              <w:rPr>
                <w:kern w:val="0"/>
                <w:lang w:val="en-US" w:eastAsia="en-US" w:bidi="ar-SA"/>
              </w:rPr>
            </w:pPr>
            <w:r>
              <w:rPr>
                <w:kern w:val="0"/>
                <w:lang w:val="en-US" w:eastAsia="en-US" w:bidi="ar-SA"/>
              </w:rPr>
              <w:t>Ứng dụng trí tuệ nhân tạo (AI) trong xây dựng video tuyên truyền.</w:t>
            </w:r>
          </w:p>
        </w:tc>
        <w:tc>
          <w:tcPr>
            <w:tcW w:w="1134" w:type="dxa"/>
            <w:tcBorders/>
            <w:vAlign w:val="center"/>
          </w:tcPr>
          <w:p>
            <w:pPr>
              <w:pStyle w:val="Normal"/>
              <w:widowControl/>
              <w:numPr>
                <w:ilvl w:val="0"/>
                <w:numId w:val="0"/>
              </w:numPr>
              <w:spacing w:before="0" w:after="0"/>
              <w:jc w:val="both"/>
              <w:outlineLvl w:val="1"/>
              <w:rPr>
                <w:b/>
              </w:rPr>
            </w:pPr>
            <w:r>
              <w:rPr>
                <w:kern w:val="0"/>
                <w:lang w:val="en-US" w:eastAsia="en-US" w:bidi="ar-SA"/>
              </w:rPr>
              <w:t>Ban Xây dựng đảng Đảng ủy phường Tân Phong</w:t>
            </w:r>
          </w:p>
        </w:tc>
        <w:tc>
          <w:tcPr>
            <w:tcW w:w="1760" w:type="dxa"/>
            <w:tcBorders/>
            <w:vAlign w:val="center"/>
          </w:tcPr>
          <w:p>
            <w:pPr>
              <w:pStyle w:val="Normal"/>
              <w:widowControl/>
              <w:spacing w:before="0" w:after="0"/>
              <w:ind w:firstLine="567"/>
              <w:jc w:val="both"/>
              <w:rPr>
                <w:kern w:val="0"/>
                <w:lang w:val="en-US" w:eastAsia="en-US" w:bidi="ar-SA"/>
              </w:rPr>
            </w:pPr>
            <w:r>
              <w:rPr>
                <w:bCs/>
                <w:kern w:val="0"/>
                <w:lang w:val="en-US" w:eastAsia="en-US" w:bidi="ar-SA"/>
              </w:rPr>
              <w:t>Trung tâm dịch vụ tổng hợp phường Tân Phong và Ủy ban MTTQ Việt Nam phường và các tổ chức chính trị - xã hội phường Tân Phong.</w:t>
            </w:r>
          </w:p>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Triển khai trên địa bàn phường Tân Phong</w:t>
            </w:r>
          </w:p>
        </w:tc>
        <w:tc>
          <w:tcPr>
            <w:tcW w:w="2976" w:type="dxa"/>
            <w:tcBorders/>
            <w:vAlign w:val="center"/>
          </w:tcPr>
          <w:p>
            <w:pPr>
              <w:pStyle w:val="Normal"/>
              <w:widowControl/>
              <w:spacing w:before="0" w:after="0"/>
              <w:ind w:firstLine="567"/>
              <w:jc w:val="both"/>
              <w:rPr>
                <w:kern w:val="0"/>
                <w:lang w:val="en-US" w:eastAsia="en-US" w:bidi="ar-SA"/>
              </w:rPr>
            </w:pPr>
            <w:r>
              <w:rPr>
                <w:b/>
                <w:kern w:val="0"/>
                <w:lang w:val="en-US" w:eastAsia="en-US" w:bidi="ar-SA"/>
              </w:rPr>
              <w:t xml:space="preserve">- </w:t>
            </w:r>
            <w:r>
              <w:rPr>
                <w:kern w:val="0"/>
                <w:lang w:val="en-US" w:eastAsia="en-US" w:bidi="ar-SA"/>
              </w:rPr>
              <w:t>Tối thiểu 24 - 48 video tuyên truyền/năm được xây dựng bằng ứng dụng AI.</w:t>
            </w:r>
          </w:p>
          <w:p>
            <w:pPr>
              <w:pStyle w:val="Normal"/>
              <w:widowControl/>
              <w:spacing w:before="0" w:after="0"/>
              <w:ind w:firstLine="567"/>
              <w:jc w:val="both"/>
              <w:rPr>
                <w:kern w:val="0"/>
                <w:lang w:val="en-US" w:eastAsia="en-US" w:bidi="ar-SA"/>
              </w:rPr>
            </w:pPr>
            <w:r>
              <w:rPr>
                <w:kern w:val="0"/>
                <w:lang w:val="en-US" w:eastAsia="en-US" w:bidi="ar-SA"/>
              </w:rPr>
              <w:t>- Hình thành được quy trình ứng dụng AI trong xây dựng sản phẩm truyền thông tại đơn vị.</w:t>
            </w:r>
          </w:p>
          <w:p>
            <w:pPr>
              <w:pStyle w:val="Normal"/>
              <w:widowControl/>
              <w:spacing w:before="0" w:after="0"/>
              <w:ind w:firstLine="567"/>
              <w:jc w:val="both"/>
              <w:rPr>
                <w:kern w:val="0"/>
                <w:lang w:val="en-US" w:eastAsia="en-US" w:bidi="ar-SA"/>
              </w:rPr>
            </w:pPr>
            <w:r>
              <w:rPr>
                <w:kern w:val="0"/>
                <w:lang w:val="en-US" w:eastAsia="en-US" w:bidi="ar-SA"/>
              </w:rPr>
              <w:t>- Nâng cao năng lực ứng dụng công nghệ số cho cán bộ phụ trách công tác tuyên truyền.</w:t>
            </w:r>
          </w:p>
          <w:p>
            <w:pPr>
              <w:pStyle w:val="Normal"/>
              <w:widowControl/>
              <w:spacing w:before="0" w:after="0"/>
              <w:ind w:firstLine="567"/>
              <w:jc w:val="both"/>
              <w:rPr>
                <w:kern w:val="0"/>
                <w:lang w:val="en-US" w:eastAsia="en-US" w:bidi="ar-SA"/>
              </w:rPr>
            </w:pPr>
            <w:r>
              <w:rPr>
                <w:kern w:val="0"/>
                <w:lang w:val="en-US" w:eastAsia="en-US" w:bidi="ar-SA"/>
              </w:rPr>
              <w:t>- Tạo được kho tư liệu video tuyên truyền phục vụ lâu dài cho công tác thông tin, tuyên truyền tại cơ sở.</w:t>
            </w:r>
          </w:p>
          <w:p>
            <w:pPr>
              <w:pStyle w:val="NormalWeb"/>
              <w:widowControl/>
              <w:spacing w:beforeAutospacing="0" w:before="0" w:afterAutospacing="0" w:after="0"/>
              <w:jc w:val="both"/>
              <w:rPr>
                <w:sz w:val="28"/>
                <w:szCs w:val="28"/>
              </w:rPr>
            </w:pPr>
            <w:r>
              <w:rPr>
                <w:kern w:val="0"/>
                <w:sz w:val="28"/>
                <w:szCs w:val="28"/>
                <w:lang w:val="en-US" w:eastAsia="en-US" w:bidi="ar-SA"/>
              </w:rPr>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bCs/>
              </w:rPr>
            </w:pPr>
            <w:r>
              <w:rPr>
                <w:b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tabs>
                <w:tab w:val="clear" w:pos="720"/>
                <w:tab w:val="left" w:pos="564" w:leader="none"/>
              </w:tabs>
              <w:spacing w:before="0" w:after="0"/>
              <w:ind w:firstLine="720"/>
              <w:jc w:val="both"/>
              <w:rPr>
                <w:b/>
              </w:rPr>
            </w:pPr>
            <w:r>
              <w:rPr>
                <w:kern w:val="0"/>
                <w:position w:val="9"/>
                <w:lang w:val="en-US" w:eastAsia="en-US" w:bidi="ar-SA"/>
              </w:rPr>
              <w:t>“</w:t>
            </w:r>
            <w:r>
              <w:rPr>
                <w:kern w:val="0"/>
                <w:position w:val="9"/>
                <w:lang w:val="en-US" w:eastAsia="en-US" w:bidi="ar-SA"/>
              </w:rPr>
              <w:t>Một số giải pháp ứng dụng chuyển đổi số trong tổ chức hoạt động làm quen với chữ cái cho trẻ mẫu giáo 5–6 tuổi</w:t>
            </w:r>
            <w:r>
              <w:rPr>
                <w:kern w:val="0"/>
                <w:lang w:val="vi-VN" w:eastAsia="en-US" w:bidi="ar-SA"/>
              </w:rPr>
              <w:t xml:space="preserve"> A2, trường mầm non Sao Sáng, phường Tân Phong, tỉnh Lai Châu</w:t>
            </w:r>
            <w:r>
              <w:rPr>
                <w:kern w:val="0"/>
                <w:lang w:val="en-US" w:eastAsia="en-US" w:bidi="ar-SA"/>
              </w:rPr>
              <w:t>”.</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bCs/>
                <w:kern w:val="0"/>
                <w:lang w:val="vi-VN" w:eastAsia="en-US" w:bidi="ar-SA"/>
              </w:rPr>
              <w:t>Trường mầm non Sao Sáng</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T</w:t>
            </w:r>
            <w:r>
              <w:rPr>
                <w:kern w:val="0"/>
                <w:sz w:val="28"/>
                <w:szCs w:val="28"/>
                <w:lang w:val="vi-VN" w:eastAsia="en-US" w:bidi="ar-SA"/>
              </w:rPr>
              <w:t>rường Mầm non Tân Phong, trường Mầm non Họa Mi, trường Mầm non San Thàng</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C</w:t>
            </w:r>
            <w:r>
              <w:rPr>
                <w:kern w:val="0"/>
                <w:lang w:val="vi-VN" w:eastAsia="en-US" w:bidi="ar-SA"/>
              </w:rPr>
              <w:t>ác trường có điều kiện tương đồng trên địa bàn phường Tân Phong</w:t>
            </w:r>
          </w:p>
        </w:tc>
        <w:tc>
          <w:tcPr>
            <w:tcW w:w="2976" w:type="dxa"/>
            <w:tcBorders/>
            <w:vAlign w:val="center"/>
          </w:tcPr>
          <w:p>
            <w:pPr>
              <w:pStyle w:val="Normal"/>
              <w:widowControl w:val="false"/>
              <w:tabs>
                <w:tab w:val="clear" w:pos="720"/>
                <w:tab w:val="left" w:pos="564" w:leader="none"/>
              </w:tabs>
              <w:spacing w:before="0" w:after="0"/>
              <w:ind w:firstLine="720" w:end="3"/>
              <w:jc w:val="both"/>
              <w:rPr>
                <w:kern w:val="0"/>
                <w:lang w:val="en-US" w:eastAsia="en-US" w:bidi="ar-SA"/>
              </w:rPr>
            </w:pPr>
            <w:r>
              <w:rPr>
                <w:kern w:val="0"/>
                <w:lang w:val="en-US" w:eastAsia="en-US" w:bidi="ar-SA"/>
              </w:rPr>
              <w:t>Xây dựng Bộ sưu tập 29 trò chơi tương tác số gắn với 29 chữ cái tiếng Việt, được thiết kế phù hợp với đặc điểm phát triển tâm sinh lý của trẻ mẫu giáo 5–6 tuổi.</w:t>
            </w:r>
          </w:p>
          <w:p>
            <w:pPr>
              <w:pStyle w:val="NormalWeb"/>
              <w:widowControl/>
              <w:spacing w:beforeAutospacing="0" w:before="0" w:afterAutospacing="0" w:after="0"/>
              <w:jc w:val="both"/>
              <w:rPr>
                <w:sz w:val="28"/>
                <w:szCs w:val="28"/>
              </w:rPr>
            </w:pPr>
            <w:r>
              <w:rPr>
                <w:kern w:val="0"/>
                <w:sz w:val="28"/>
                <w:szCs w:val="28"/>
                <w:lang w:val="en-US" w:eastAsia="en-US" w:bidi="ar-SA"/>
              </w:rPr>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bCs/>
              </w:rPr>
            </w:pPr>
            <w:r>
              <w:rPr>
                <w:b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ind w:firstLine="567"/>
              <w:jc w:val="both"/>
              <w:rPr>
                <w:kern w:val="0"/>
                <w:lang w:val="en-US" w:eastAsia="en-US" w:bidi="ar-SA"/>
              </w:rPr>
            </w:pPr>
            <w:r>
              <w:rPr>
                <w:kern w:val="0"/>
                <w:lang w:val="en-US" w:eastAsia="en-US" w:bidi="ar-SA"/>
              </w:rPr>
              <w:t>Một số giải pháp chỉ đạo, thực hiện ứng dụng trí tuệ nhân tạo (AI) vào xây dựng mô hình lớp học “Đảo ngược” trong lĩnh vực khám phá khoa học tại khối lớp Mẫu giáo lớn trường Mầm non Đông Phong, phường Tân Phong, tỉnh Lai Châu.</w:t>
            </w:r>
          </w:p>
        </w:tc>
        <w:tc>
          <w:tcPr>
            <w:tcW w:w="1134" w:type="dxa"/>
            <w:tcBorders/>
            <w:vAlign w:val="center"/>
          </w:tcPr>
          <w:p>
            <w:pPr>
              <w:pStyle w:val="Normal"/>
              <w:widowControl/>
              <w:numPr>
                <w:ilvl w:val="0"/>
                <w:numId w:val="0"/>
              </w:numPr>
              <w:spacing w:before="0" w:after="0"/>
              <w:jc w:val="both"/>
              <w:outlineLvl w:val="1"/>
              <w:rPr>
                <w:bCs/>
                <w:lang w:val="vi-VN"/>
              </w:rPr>
            </w:pPr>
            <w:r>
              <w:rPr>
                <w:kern w:val="0"/>
                <w:lang w:val="en-US" w:eastAsia="en-US" w:bidi="ar-SA"/>
              </w:rPr>
              <w:t>Trường Mầm non Đông Phong</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Trường Mầm non Đông Phong</w:t>
            </w:r>
          </w:p>
        </w:tc>
        <w:tc>
          <w:tcPr>
            <w:tcW w:w="2976" w:type="dxa"/>
            <w:tcBorders/>
            <w:vAlign w:val="center"/>
          </w:tcPr>
          <w:p>
            <w:pPr>
              <w:pStyle w:val="Normal"/>
              <w:widowControl/>
              <w:spacing w:before="0" w:after="0"/>
              <w:ind w:firstLine="567"/>
              <w:jc w:val="both"/>
              <w:rPr>
                <w:kern w:val="0"/>
                <w:lang w:val="en-US" w:eastAsia="en-US" w:bidi="ar-SA"/>
              </w:rPr>
            </w:pPr>
            <w:r>
              <w:rPr>
                <w:color w:val="0A0A0A"/>
                <w:kern w:val="0"/>
                <w:lang w:val="en-US" w:eastAsia="en-US" w:bidi="ar-SA"/>
              </w:rPr>
              <w:t>Hệ thống từ 20-25 video bài giảng khoa học được tạo bởi AI.</w:t>
            </w:r>
          </w:p>
          <w:p>
            <w:pPr>
              <w:pStyle w:val="Normal"/>
              <w:widowControl/>
              <w:spacing w:before="0" w:after="0"/>
              <w:ind w:firstLine="567"/>
              <w:jc w:val="both"/>
              <w:rPr>
                <w:kern w:val="0"/>
                <w:lang w:val="en-US" w:eastAsia="en-US" w:bidi="ar-SA"/>
              </w:rPr>
            </w:pPr>
            <w:r>
              <w:rPr>
                <w:color w:val="0A0A0A"/>
                <w:kern w:val="0"/>
                <w:lang w:val="en-US" w:eastAsia="en-US" w:bidi="ar-SA"/>
              </w:rPr>
              <w:t>Cẩm nang hướng dẫn giáo viên mầm non ứng dụng AI trong xây dựng lớp học đảo ngược.</w:t>
            </w:r>
          </w:p>
          <w:p>
            <w:pPr>
              <w:pStyle w:val="Normal"/>
              <w:widowControl/>
              <w:spacing w:before="0" w:after="0"/>
              <w:ind w:firstLine="567"/>
              <w:jc w:val="both"/>
              <w:rPr>
                <w:kern w:val="0"/>
                <w:lang w:val="en-US" w:eastAsia="en-US" w:bidi="ar-SA"/>
              </w:rPr>
            </w:pPr>
            <w:r>
              <w:rPr>
                <w:color w:val="0A0A0A"/>
                <w:kern w:val="0"/>
                <w:lang w:val="en-US" w:eastAsia="en-US" w:bidi="ar-SA"/>
              </w:rPr>
              <w:t>Mô hình phòng STEM lab mini khoa học ứng dụng công nghệ tại trường.</w:t>
            </w:r>
          </w:p>
          <w:p>
            <w:pPr>
              <w:pStyle w:val="Normal"/>
              <w:widowControl w:val="false"/>
              <w:tabs>
                <w:tab w:val="clear" w:pos="720"/>
                <w:tab w:val="left" w:pos="564" w:leader="none"/>
              </w:tabs>
              <w:spacing w:before="0" w:after="0"/>
              <w:ind w:firstLine="720" w:end="3"/>
              <w:jc w:val="both"/>
              <w:rPr>
                <w:kern w:val="0"/>
                <w:lang w:val="en-US" w:eastAsia="en-US" w:bidi="ar-SA"/>
              </w:rPr>
            </w:pPr>
            <w:r>
              <w:rPr>
                <w:kern w:val="0"/>
                <w:lang w:val="en-US" w:eastAsia="en-US" w:bidi="ar-SA"/>
              </w:rPr>
            </w:r>
          </w:p>
        </w:tc>
        <w:tc>
          <w:tcPr>
            <w:tcW w:w="1335" w:type="dxa"/>
            <w:tcBorders/>
            <w:vAlign w:val="center"/>
          </w:tcPr>
          <w:p>
            <w:pPr>
              <w:pStyle w:val="Normal"/>
              <w:widowControl/>
              <w:spacing w:before="0" w:after="0"/>
              <w:jc w:val="both"/>
              <w:rPr>
                <w:bCs/>
                <w:color w:val="0A0A0A"/>
              </w:rPr>
            </w:pPr>
            <w:r>
              <w:rPr>
                <w:bCs/>
                <w:color w:val="0A0A0A"/>
                <w:kern w:val="0"/>
                <w:lang w:val="en-US" w:eastAsia="en-US" w:bidi="ar-SA"/>
              </w:rPr>
            </w:r>
          </w:p>
        </w:tc>
        <w:tc>
          <w:tcPr>
            <w:tcW w:w="1618" w:type="dxa"/>
            <w:tcBorders/>
            <w:vAlign w:val="center"/>
          </w:tcPr>
          <w:p>
            <w:pPr>
              <w:pStyle w:val="Normal"/>
              <w:widowControl/>
              <w:spacing w:before="0" w:after="0"/>
              <w:jc w:val="both"/>
              <w:rPr>
                <w:bCs/>
                <w:color w:val="0A0A0A"/>
              </w:rPr>
            </w:pPr>
            <w:r>
              <w:rPr>
                <w:bCs/>
                <w:color w:val="0A0A0A"/>
                <w:kern w:val="0"/>
                <w:lang w:val="en-US" w:eastAsia="en-US" w:bidi="ar-SA"/>
              </w:rPr>
            </w:r>
          </w:p>
        </w:tc>
        <w:tc>
          <w:tcPr>
            <w:tcW w:w="1558" w:type="dxa"/>
            <w:tcBorders/>
            <w:vAlign w:val="center"/>
          </w:tcPr>
          <w:p>
            <w:pPr>
              <w:pStyle w:val="Normal"/>
              <w:widowControl/>
              <w:spacing w:before="0" w:after="0"/>
              <w:jc w:val="both"/>
              <w:rPr>
                <w:bCs/>
                <w:color w:val="0A0A0A"/>
              </w:rPr>
            </w:pPr>
            <w:r>
              <w:rPr>
                <w:bCs/>
                <w:color w:val="0A0A0A"/>
                <w:kern w:val="0"/>
                <w:lang w:val="en-US" w:eastAsia="en-US" w:bidi="ar-SA"/>
              </w:rPr>
            </w:r>
          </w:p>
        </w:tc>
        <w:tc>
          <w:tcPr>
            <w:tcW w:w="1418" w:type="dxa"/>
            <w:tcBorders/>
            <w:vAlign w:val="center"/>
          </w:tcPr>
          <w:p>
            <w:pPr>
              <w:pStyle w:val="Normal"/>
              <w:widowControl/>
              <w:spacing w:before="0" w:after="0"/>
              <w:jc w:val="both"/>
              <w:rPr>
                <w:bCs/>
                <w:color w:val="0A0A0A"/>
              </w:rPr>
            </w:pPr>
            <w:r>
              <w:rPr>
                <w:bCs/>
                <w:color w:val="0A0A0A"/>
                <w:kern w:val="0"/>
                <w:lang w:val="en-US" w:eastAsia="en-US" w:bidi="ar-SA"/>
              </w:rPr>
            </w:r>
          </w:p>
        </w:tc>
        <w:tc>
          <w:tcPr>
            <w:tcW w:w="1562" w:type="dxa"/>
            <w:tcBorders/>
            <w:vAlign w:val="center"/>
          </w:tcPr>
          <w:p>
            <w:pPr>
              <w:pStyle w:val="Normal"/>
              <w:widowControl/>
              <w:spacing w:before="0" w:after="0"/>
              <w:jc w:val="both"/>
              <w:rPr>
                <w:bCs/>
                <w:color w:val="0A0A0A"/>
              </w:rPr>
            </w:pPr>
            <w:r>
              <w:rPr>
                <w:bCs/>
                <w:color w:val="0A0A0A"/>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bCs/>
              </w:rPr>
            </w:pPr>
            <w:r>
              <w:rPr>
                <w:b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ind w:firstLine="567"/>
              <w:jc w:val="both"/>
              <w:rPr>
                <w:kern w:val="0"/>
                <w:lang w:val="en-US" w:eastAsia="en-US" w:bidi="ar-SA"/>
              </w:rPr>
            </w:pPr>
            <w:r>
              <w:rPr>
                <w:kern w:val="0"/>
                <w:lang w:val="en-US" w:eastAsia="en-US" w:bidi="ar-SA"/>
              </w:rPr>
              <w:t>Số hóa công tác quản lý và theo dõi chế độ chính sách xã hội dựa trên nền tảng ứng dụng thông minh hỗ trợ dự báo tại phường Tân Phong.</w:t>
            </w:r>
          </w:p>
        </w:tc>
        <w:tc>
          <w:tcPr>
            <w:tcW w:w="1134" w:type="dxa"/>
            <w:tcBorders/>
            <w:vAlign w:val="center"/>
          </w:tcPr>
          <w:p>
            <w:pPr>
              <w:pStyle w:val="Normal"/>
              <w:widowControl/>
              <w:numPr>
                <w:ilvl w:val="0"/>
                <w:numId w:val="0"/>
              </w:numPr>
              <w:spacing w:before="0" w:after="0"/>
              <w:jc w:val="both"/>
              <w:outlineLvl w:val="1"/>
              <w:rPr>
                <w:bCs/>
                <w:lang w:val="vi-VN"/>
              </w:rPr>
            </w:pPr>
            <w:r>
              <w:rPr>
                <w:kern w:val="0"/>
                <w:lang w:val="en-US" w:eastAsia="en-US" w:bidi="ar-SA"/>
              </w:rPr>
              <w:t>Phòng Văn hóa – Xã hội</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Triển khai tại Phòng Văn hóa - Xã hội phường Tân Phong</w:t>
            </w:r>
          </w:p>
        </w:tc>
        <w:tc>
          <w:tcPr>
            <w:tcW w:w="2976" w:type="dxa"/>
            <w:tcBorders/>
            <w:vAlign w:val="center"/>
          </w:tcPr>
          <w:p>
            <w:pPr>
              <w:pStyle w:val="Normal"/>
              <w:widowControl/>
              <w:spacing w:before="0" w:after="0"/>
              <w:ind w:firstLine="567"/>
              <w:jc w:val="both"/>
              <w:rPr>
                <w:kern w:val="0"/>
                <w:lang w:val="en-US" w:eastAsia="en-US" w:bidi="ar-SA"/>
              </w:rPr>
            </w:pPr>
            <w:r>
              <w:rPr>
                <w:kern w:val="0"/>
                <w:lang w:val="en-US" w:eastAsia="en-US" w:bidi="ar-SA"/>
              </w:rPr>
              <w:t>- 01 Phần mềm quản lý đối tượng chính sách (đóng gói dạng .exe, chạy trên máy tính Windows).</w:t>
            </w:r>
          </w:p>
          <w:p>
            <w:pPr>
              <w:pStyle w:val="Normal"/>
              <w:widowControl/>
              <w:spacing w:before="0" w:after="0"/>
              <w:ind w:firstLine="567"/>
              <w:jc w:val="both"/>
              <w:rPr>
                <w:kern w:val="0"/>
                <w:lang w:val="en-US" w:eastAsia="en-US" w:bidi="ar-SA"/>
              </w:rPr>
            </w:pPr>
            <w:r>
              <w:rPr>
                <w:kern w:val="0"/>
                <w:lang w:val="en-US" w:eastAsia="en-US" w:bidi="ar-SA"/>
              </w:rPr>
              <w:t>- Bộ cơ sở dữ liệu điện tử của toàn bộ đối tượng chính sách phường Tân Phong.</w:t>
            </w:r>
          </w:p>
          <w:p>
            <w:pPr>
              <w:pStyle w:val="Normal"/>
              <w:widowControl/>
              <w:spacing w:before="0" w:after="0"/>
              <w:ind w:firstLine="567"/>
              <w:jc w:val="both"/>
              <w:rPr>
                <w:kern w:val="0"/>
                <w:lang w:val="en-US" w:eastAsia="en-US" w:bidi="ar-SA"/>
              </w:rPr>
            </w:pPr>
            <w:r>
              <w:rPr>
                <w:kern w:val="0"/>
                <w:lang w:val="en-US" w:eastAsia="en-US" w:bidi="ar-SA"/>
              </w:rPr>
              <w:t>- Các báo cáo kết xuất tự động: Danh sách các đối tượng chính sách cụ thể, Danh sách chi trả hàng tháng, Danh sách đề nghị cấp thẻ BHYT,…..</w:t>
            </w:r>
          </w:p>
          <w:p>
            <w:pPr>
              <w:pStyle w:val="Normal"/>
              <w:widowControl w:val="false"/>
              <w:tabs>
                <w:tab w:val="clear" w:pos="720"/>
                <w:tab w:val="left" w:pos="564" w:leader="none"/>
              </w:tabs>
              <w:spacing w:before="0" w:after="0"/>
              <w:ind w:firstLine="720" w:end="3"/>
              <w:jc w:val="both"/>
              <w:rPr>
                <w:kern w:val="0"/>
                <w:lang w:val="en-US" w:eastAsia="en-US" w:bidi="ar-SA"/>
              </w:rPr>
            </w:pPr>
            <w:r>
              <w:rPr>
                <w:kern w:val="0"/>
                <w:lang w:val="en-US" w:eastAsia="en-US" w:bidi="ar-SA"/>
              </w:rPr>
            </w:r>
          </w:p>
        </w:tc>
        <w:tc>
          <w:tcPr>
            <w:tcW w:w="1335" w:type="dxa"/>
            <w:tcBorders/>
            <w:vAlign w:val="center"/>
          </w:tcPr>
          <w:p>
            <w:pPr>
              <w:pStyle w:val="Normal"/>
              <w:widowControl/>
              <w:spacing w:before="0" w:after="0"/>
              <w:jc w:val="both"/>
              <w:rPr>
                <w:bCs/>
              </w:rPr>
            </w:pPr>
            <w:r>
              <w:rPr>
                <w:bCs/>
                <w:kern w:val="0"/>
                <w:lang w:val="en-US" w:eastAsia="en-US" w:bidi="ar-SA"/>
              </w:rPr>
            </w:r>
          </w:p>
        </w:tc>
        <w:tc>
          <w:tcPr>
            <w:tcW w:w="1618" w:type="dxa"/>
            <w:tcBorders/>
            <w:vAlign w:val="center"/>
          </w:tcPr>
          <w:p>
            <w:pPr>
              <w:pStyle w:val="Normal"/>
              <w:widowControl/>
              <w:spacing w:before="0" w:after="0"/>
              <w:jc w:val="both"/>
              <w:rPr>
                <w:bCs/>
              </w:rPr>
            </w:pPr>
            <w:r>
              <w:rPr>
                <w:bCs/>
                <w:kern w:val="0"/>
                <w:lang w:val="en-US" w:eastAsia="en-US" w:bidi="ar-SA"/>
              </w:rPr>
            </w:r>
          </w:p>
        </w:tc>
        <w:tc>
          <w:tcPr>
            <w:tcW w:w="1558" w:type="dxa"/>
            <w:tcBorders/>
            <w:vAlign w:val="center"/>
          </w:tcPr>
          <w:p>
            <w:pPr>
              <w:pStyle w:val="Normal"/>
              <w:widowControl/>
              <w:spacing w:before="0" w:after="0"/>
              <w:jc w:val="both"/>
              <w:rPr>
                <w:bCs/>
              </w:rPr>
            </w:pPr>
            <w:r>
              <w:rPr>
                <w:bCs/>
                <w:kern w:val="0"/>
                <w:lang w:val="en-US" w:eastAsia="en-US" w:bidi="ar-SA"/>
              </w:rPr>
            </w:r>
          </w:p>
        </w:tc>
        <w:tc>
          <w:tcPr>
            <w:tcW w:w="1418" w:type="dxa"/>
            <w:tcBorders/>
            <w:vAlign w:val="center"/>
          </w:tcPr>
          <w:p>
            <w:pPr>
              <w:pStyle w:val="Normal"/>
              <w:widowControl/>
              <w:spacing w:before="0" w:after="0"/>
              <w:jc w:val="both"/>
              <w:rPr>
                <w:bCs/>
              </w:rPr>
            </w:pPr>
            <w:r>
              <w:rPr>
                <w:bCs/>
                <w:kern w:val="0"/>
                <w:lang w:val="en-US" w:eastAsia="en-US" w:bidi="ar-SA"/>
              </w:rPr>
            </w:r>
          </w:p>
        </w:tc>
        <w:tc>
          <w:tcPr>
            <w:tcW w:w="1562" w:type="dxa"/>
            <w:tcBorders/>
            <w:vAlign w:val="center"/>
          </w:tcPr>
          <w:p>
            <w:pPr>
              <w:pStyle w:val="Normal"/>
              <w:widowControl/>
              <w:spacing w:before="0" w:after="0"/>
              <w:jc w:val="both"/>
              <w:rPr>
                <w:bCs/>
              </w:rPr>
            </w:pPr>
            <w:r>
              <w:rPr>
                <w:bCs/>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bCs/>
              </w:rPr>
            </w:pPr>
            <w:r>
              <w:rPr>
                <w:b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pacing w:before="0" w:after="0"/>
              <w:ind w:firstLine="567"/>
              <w:jc w:val="both"/>
              <w:rPr>
                <w:kern w:val="0"/>
                <w:lang w:val="en-US" w:eastAsia="en-US" w:bidi="ar-SA"/>
              </w:rPr>
            </w:pPr>
            <w:r>
              <w:rPr>
                <w:kern w:val="0"/>
                <w:lang w:val="en-US" w:eastAsia="en-US" w:bidi="ar-SA"/>
              </w:rPr>
              <w:t>Xây dựng mô hình “Gian hàng số tại chợ phiên San Thàng”: Livestream bán hàng kết hợp quảng bá du lịch văn hóa phường Tân Phong trên các nền tảng mạng xã hội.</w:t>
            </w:r>
          </w:p>
          <w:p>
            <w:pPr>
              <w:pStyle w:val="Normal"/>
              <w:widowControl w:val="false"/>
              <w:tabs>
                <w:tab w:val="clear" w:pos="720"/>
                <w:tab w:val="left" w:pos="564" w:leader="none"/>
              </w:tabs>
              <w:spacing w:before="0" w:after="0"/>
              <w:ind w:firstLine="720"/>
              <w:jc w:val="both"/>
              <w:rPr>
                <w:kern w:val="0"/>
                <w:lang w:val="en-US" w:eastAsia="en-US" w:bidi="ar-SA"/>
              </w:rPr>
            </w:pPr>
            <w:r>
              <w:rPr>
                <w:kern w:val="0"/>
                <w:lang w:val="en-US" w:eastAsia="en-US" w:bidi="ar-SA"/>
              </w:rPr>
            </w:r>
          </w:p>
        </w:tc>
        <w:tc>
          <w:tcPr>
            <w:tcW w:w="1134" w:type="dxa"/>
            <w:tcBorders/>
            <w:vAlign w:val="center"/>
          </w:tcPr>
          <w:p>
            <w:pPr>
              <w:pStyle w:val="Normal"/>
              <w:widowControl/>
              <w:numPr>
                <w:ilvl w:val="0"/>
                <w:numId w:val="0"/>
              </w:numPr>
              <w:spacing w:before="0" w:after="0"/>
              <w:jc w:val="both"/>
              <w:outlineLvl w:val="1"/>
              <w:rPr>
                <w:bCs/>
                <w:lang w:val="vi-VN"/>
              </w:rPr>
            </w:pPr>
            <w:r>
              <w:rPr>
                <w:bCs/>
                <w:kern w:val="0"/>
                <w:lang w:val="vi-VN" w:eastAsia="en-US" w:bidi="ar-SA"/>
              </w:rPr>
            </w:r>
          </w:p>
          <w:p>
            <w:pPr>
              <w:pStyle w:val="Normal"/>
              <w:widowControl/>
              <w:spacing w:before="0" w:after="0"/>
              <w:jc w:val="both"/>
              <w:rPr>
                <w:lang w:val="vi-VN"/>
              </w:rPr>
            </w:pPr>
            <w:r>
              <w:rPr>
                <w:kern w:val="0"/>
                <w:lang w:val="en-US" w:eastAsia="en-US" w:bidi="ar-SA"/>
              </w:rPr>
              <w:t>Phòng Văn hóa – Xã hội</w:t>
            </w:r>
          </w:p>
        </w:tc>
        <w:tc>
          <w:tcPr>
            <w:tcW w:w="1760" w:type="dxa"/>
            <w:tcBorders/>
            <w:vAlign w:val="center"/>
          </w:tcPr>
          <w:p>
            <w:pPr>
              <w:pStyle w:val="Normal"/>
              <w:widowControl/>
              <w:spacing w:before="0" w:after="0"/>
              <w:ind w:firstLine="567"/>
              <w:jc w:val="both"/>
              <w:rPr>
                <w:kern w:val="0"/>
                <w:lang w:val="en-US" w:eastAsia="en-US" w:bidi="ar-SA"/>
              </w:rPr>
            </w:pPr>
            <w:r>
              <w:rPr>
                <w:kern w:val="0"/>
                <w:lang w:val="en-US" w:eastAsia="en-US" w:bidi="ar-SA"/>
              </w:rPr>
              <w:t>Phòng Kinh tế, Hạ tầng và Đô thị, Đoàn Thanh niên phường Tân Phong.</w:t>
            </w:r>
          </w:p>
          <w:p>
            <w:pPr>
              <w:pStyle w:val="NormalWeb"/>
              <w:widowControl/>
              <w:spacing w:beforeAutospacing="0" w:before="0" w:afterAutospacing="0" w:after="0"/>
              <w:jc w:val="both"/>
              <w:rPr>
                <w:sz w:val="28"/>
                <w:szCs w:val="28"/>
              </w:rPr>
            </w:pPr>
            <w:r>
              <w:rPr>
                <w:kern w:val="0"/>
                <w:sz w:val="28"/>
                <w:szCs w:val="28"/>
                <w:lang w:val="en-US" w:eastAsia="en-US" w:bidi="ar-SA"/>
              </w:rPr>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Địa bàn phường Tân Phong</w:t>
            </w:r>
          </w:p>
        </w:tc>
        <w:tc>
          <w:tcPr>
            <w:tcW w:w="2976" w:type="dxa"/>
            <w:tcBorders/>
            <w:vAlign w:val="center"/>
          </w:tcPr>
          <w:p>
            <w:pPr>
              <w:pStyle w:val="Normal"/>
              <w:widowControl/>
              <w:spacing w:before="0" w:after="0"/>
              <w:ind w:firstLine="567"/>
              <w:jc w:val="both"/>
              <w:rPr>
                <w:kern w:val="0"/>
                <w:lang w:val="en-US" w:eastAsia="en-US" w:bidi="ar-SA"/>
              </w:rPr>
            </w:pPr>
            <w:r>
              <w:rPr>
                <w:kern w:val="0"/>
                <w:lang w:val="en-US" w:eastAsia="en-US" w:bidi="ar-SA"/>
              </w:rPr>
              <w:t>- 01 “Phòng Live số” chuyên nghiệp tại phường.</w:t>
            </w:r>
          </w:p>
          <w:p>
            <w:pPr>
              <w:pStyle w:val="Normal"/>
              <w:widowControl/>
              <w:spacing w:before="0" w:after="0"/>
              <w:ind w:firstLine="567"/>
              <w:jc w:val="both"/>
              <w:rPr>
                <w:kern w:val="0"/>
                <w:lang w:val="en-US" w:eastAsia="en-US" w:bidi="ar-SA"/>
              </w:rPr>
            </w:pPr>
            <w:r>
              <w:rPr>
                <w:kern w:val="0"/>
                <w:lang w:val="en-US" w:eastAsia="en-US" w:bidi="ar-SA"/>
              </w:rPr>
              <w:t>- Hệ thống các kênh mạng xã hội quảng bá du lịch Tân Phong có lượng tương tác cao.</w:t>
            </w:r>
          </w:p>
          <w:p>
            <w:pPr>
              <w:pStyle w:val="Normal"/>
              <w:widowControl/>
              <w:spacing w:before="0" w:after="0"/>
              <w:ind w:firstLine="567"/>
              <w:jc w:val="both"/>
              <w:rPr>
                <w:kern w:val="0"/>
                <w:lang w:val="en-US" w:eastAsia="en-US" w:bidi="ar-SA"/>
              </w:rPr>
            </w:pPr>
            <w:r>
              <w:rPr>
                <w:kern w:val="0"/>
                <w:lang w:val="en-US" w:eastAsia="en-US" w:bidi="ar-SA"/>
              </w:rPr>
              <w:t>- Danh mục các sản phẩm OCOP, đặc sản San Thàng đã được đưa lên môi trường số.</w:t>
            </w:r>
          </w:p>
          <w:p>
            <w:pPr>
              <w:pStyle w:val="Normal"/>
              <w:widowControl w:val="false"/>
              <w:tabs>
                <w:tab w:val="clear" w:pos="720"/>
                <w:tab w:val="left" w:pos="564" w:leader="none"/>
              </w:tabs>
              <w:spacing w:before="0" w:after="0"/>
              <w:ind w:firstLine="720" w:end="3"/>
              <w:jc w:val="both"/>
              <w:rPr>
                <w:kern w:val="0"/>
                <w:lang w:val="en-US" w:eastAsia="en-US" w:bidi="ar-SA"/>
              </w:rPr>
            </w:pPr>
            <w:r>
              <w:rPr>
                <w:kern w:val="0"/>
                <w:lang w:val="en-US" w:eastAsia="en-US" w:bidi="ar-SA"/>
              </w:rPr>
            </w:r>
          </w:p>
        </w:tc>
        <w:tc>
          <w:tcPr>
            <w:tcW w:w="1335" w:type="dxa"/>
            <w:tcBorders/>
            <w:vAlign w:val="center"/>
          </w:tcPr>
          <w:p>
            <w:pPr>
              <w:pStyle w:val="Normal"/>
              <w:widowControl/>
              <w:spacing w:before="0" w:after="0"/>
              <w:jc w:val="both"/>
              <w:rPr>
                <w:b/>
                <w:bCs/>
              </w:rPr>
            </w:pPr>
            <w:r>
              <w:rPr>
                <w:b/>
                <w:bCs/>
                <w:kern w:val="0"/>
                <w:lang w:val="en-US" w:eastAsia="en-US" w:bidi="ar-SA"/>
              </w:rPr>
            </w:r>
          </w:p>
        </w:tc>
        <w:tc>
          <w:tcPr>
            <w:tcW w:w="1618" w:type="dxa"/>
            <w:tcBorders/>
            <w:vAlign w:val="center"/>
          </w:tcPr>
          <w:p>
            <w:pPr>
              <w:pStyle w:val="Normal"/>
              <w:widowControl/>
              <w:spacing w:before="0" w:after="0"/>
              <w:jc w:val="both"/>
              <w:rPr>
                <w:b/>
                <w:bCs/>
              </w:rPr>
            </w:pPr>
            <w:r>
              <w:rPr>
                <w:b/>
                <w:bCs/>
                <w:kern w:val="0"/>
                <w:lang w:val="en-US" w:eastAsia="en-US" w:bidi="ar-SA"/>
              </w:rPr>
            </w:r>
          </w:p>
        </w:tc>
        <w:tc>
          <w:tcPr>
            <w:tcW w:w="1558" w:type="dxa"/>
            <w:tcBorders/>
            <w:vAlign w:val="center"/>
          </w:tcPr>
          <w:p>
            <w:pPr>
              <w:pStyle w:val="Normal"/>
              <w:widowControl/>
              <w:spacing w:before="0" w:after="0"/>
              <w:jc w:val="both"/>
              <w:rPr>
                <w:b/>
                <w:bCs/>
              </w:rPr>
            </w:pPr>
            <w:r>
              <w:rPr>
                <w:b/>
                <w:bCs/>
                <w:kern w:val="0"/>
                <w:lang w:val="en-US" w:eastAsia="en-US" w:bidi="ar-SA"/>
              </w:rPr>
            </w:r>
          </w:p>
        </w:tc>
        <w:tc>
          <w:tcPr>
            <w:tcW w:w="1418" w:type="dxa"/>
            <w:tcBorders/>
            <w:vAlign w:val="center"/>
          </w:tcPr>
          <w:p>
            <w:pPr>
              <w:pStyle w:val="Normal"/>
              <w:widowControl/>
              <w:spacing w:before="0" w:after="0"/>
              <w:jc w:val="both"/>
              <w:rPr>
                <w:b/>
                <w:bCs/>
              </w:rPr>
            </w:pPr>
            <w:r>
              <w:rPr>
                <w:b/>
                <w:bCs/>
                <w:kern w:val="0"/>
                <w:lang w:val="en-US" w:eastAsia="en-US" w:bidi="ar-SA"/>
              </w:rPr>
            </w:r>
          </w:p>
        </w:tc>
        <w:tc>
          <w:tcPr>
            <w:tcW w:w="1562" w:type="dxa"/>
            <w:tcBorders/>
            <w:vAlign w:val="center"/>
          </w:tcPr>
          <w:p>
            <w:pPr>
              <w:pStyle w:val="Normal"/>
              <w:widowControl/>
              <w:spacing w:before="0" w:after="0"/>
              <w:jc w:val="both"/>
              <w:rPr>
                <w:b/>
                <w:bCs/>
              </w:rPr>
            </w:pPr>
            <w:r>
              <w:rPr>
                <w:b/>
                <w:bCs/>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bCs/>
              </w:rPr>
            </w:pPr>
            <w:r>
              <w:rPr>
                <w:b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473" w:hRule="atLeast"/>
        </w:trPr>
        <w:tc>
          <w:tcPr>
            <w:tcW w:w="21885" w:type="dxa"/>
            <w:gridSpan w:val="14"/>
            <w:tcBorders/>
            <w:shd w:color="auto" w:fill="DEEAF6" w:themeFill="accent1" w:themeFillTint="33" w:val="clear"/>
            <w:vAlign w:val="center"/>
          </w:tcPr>
          <w:p>
            <w:pPr>
              <w:pStyle w:val="Normal"/>
              <w:widowControl/>
              <w:spacing w:before="0" w:after="0"/>
              <w:jc w:val="both"/>
              <w:rPr>
                <w:bCs/>
              </w:rPr>
            </w:pPr>
            <w:r>
              <w:rPr>
                <w:b/>
                <w:iCs/>
                <w:kern w:val="0"/>
                <w:lang w:val="en-US" w:eastAsia="en-US" w:bidi="ar-SA"/>
              </w:rPr>
              <w:t>42. Xã Nậm Tăm</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Cổng du lịch thông minh</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UBND xã Nậm Tăm</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Phòng Văn hóa – Xã hội; các phòng ban, trung tâm</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Trên địa bàn xã</w:t>
            </w:r>
          </w:p>
        </w:tc>
        <w:tc>
          <w:tcPr>
            <w:tcW w:w="2976" w:type="dxa"/>
            <w:tcBorders/>
            <w:vAlign w:val="center"/>
          </w:tcPr>
          <w:p>
            <w:pPr>
              <w:pStyle w:val="Normal"/>
              <w:widowControl/>
              <w:spacing w:before="0" w:after="0"/>
              <w:jc w:val="both"/>
              <w:rPr>
                <w:b/>
                <w:bCs/>
              </w:rPr>
            </w:pPr>
            <w:r>
              <w:rPr>
                <w:b/>
                <w:bCs/>
                <w:kern w:val="0"/>
                <w:lang w:val="en-US" w:eastAsia="en-US" w:bidi="ar-SA"/>
              </w:rPr>
              <w:t>Cổng du lịch thông minh:</w:t>
            </w:r>
          </w:p>
          <w:p>
            <w:pPr>
              <w:pStyle w:val="Normal"/>
              <w:widowControl/>
              <w:spacing w:before="0" w:after="0"/>
              <w:jc w:val="both"/>
              <w:rPr>
                <w:kern w:val="0"/>
                <w:lang w:val="en-US" w:eastAsia="en-US" w:bidi="ar-SA"/>
              </w:rPr>
            </w:pPr>
            <w:r>
              <w:rPr>
                <w:kern w:val="0"/>
                <w:lang w:val="en-US" w:eastAsia="en-US" w:bidi="ar-SA"/>
              </w:rPr>
              <w:t>- Quảng bá du lịch xã qua sự tham gia đóng góp nội dung, chia sẻ hình ảnh, câu chuyện của du khách.</w:t>
            </w:r>
          </w:p>
          <w:p>
            <w:pPr>
              <w:pStyle w:val="Normal"/>
              <w:widowControl/>
              <w:spacing w:before="0" w:after="0"/>
              <w:jc w:val="both"/>
              <w:rPr>
                <w:kern w:val="0"/>
                <w:lang w:val="en-US" w:eastAsia="en-US" w:bidi="ar-SA"/>
              </w:rPr>
            </w:pPr>
            <w:r>
              <w:rPr>
                <w:kern w:val="0"/>
                <w:lang w:val="en-US" w:eastAsia="en-US" w:bidi="ar-SA"/>
              </w:rPr>
              <w:t>- Quảng bá sắc thái văn hóa của từng xã qua trải nghiệm trực quan và hiện đại.</w:t>
            </w:r>
          </w:p>
          <w:p>
            <w:pPr>
              <w:pStyle w:val="NormalWeb"/>
              <w:widowControl/>
              <w:spacing w:beforeAutospacing="0" w:before="0" w:afterAutospacing="0" w:after="0"/>
              <w:jc w:val="both"/>
              <w:rPr>
                <w:b/>
                <w:bCs/>
                <w:sz w:val="28"/>
                <w:szCs w:val="28"/>
              </w:rPr>
            </w:pPr>
            <w:r>
              <w:rPr>
                <w:kern w:val="0"/>
                <w:sz w:val="28"/>
                <w:szCs w:val="28"/>
                <w:lang w:val="en-US" w:eastAsia="en-US" w:bidi="ar-SA"/>
              </w:rPr>
              <w:t>- Có thể tích hợp, đảm bảo liên thông dữ liệu với cấp Tỉnh/Quốc gia, giảm tải công việc nhập liệu thủ công và nâng cao chất lượng báo cáo.</w:t>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440" w:hRule="atLeast"/>
        </w:trPr>
        <w:tc>
          <w:tcPr>
            <w:tcW w:w="21885" w:type="dxa"/>
            <w:gridSpan w:val="14"/>
            <w:tcBorders/>
            <w:shd w:color="auto" w:fill="DEEAF6" w:themeFill="accent1" w:themeFillTint="33" w:val="clear"/>
            <w:vAlign w:val="center"/>
          </w:tcPr>
          <w:p>
            <w:pPr>
              <w:pStyle w:val="Normal"/>
              <w:widowControl/>
              <w:spacing w:before="0" w:after="0"/>
              <w:jc w:val="both"/>
              <w:rPr>
                <w:bCs/>
              </w:rPr>
            </w:pPr>
            <w:r>
              <w:rPr>
                <w:b/>
                <w:kern w:val="0"/>
                <w:lang w:val="en-US" w:eastAsia="en-US" w:bidi="ar-SA"/>
              </w:rPr>
              <w:t>43. Xã Bum Nưa</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kern w:val="0"/>
                <w:lang w:val="en-US" w:eastAsia="en-US" w:bidi="ar-SA"/>
              </w:rPr>
              <w:t>Xây dựng mô hình sản xuất nông nghiệp ứng dụng KH&amp;CN đối với cây Sâm Lai Châu gắn với chuyển giao kỹ thuật thực tế</w:t>
            </w:r>
          </w:p>
        </w:tc>
        <w:tc>
          <w:tcPr>
            <w:tcW w:w="1134" w:type="dxa"/>
            <w:tcBorders/>
            <w:vAlign w:val="center"/>
          </w:tcPr>
          <w:p>
            <w:pPr>
              <w:pStyle w:val="Normal"/>
              <w:widowControl/>
              <w:numPr>
                <w:ilvl w:val="0"/>
                <w:numId w:val="0"/>
              </w:numPr>
              <w:spacing w:before="0" w:after="0"/>
              <w:jc w:val="both"/>
              <w:outlineLvl w:val="1"/>
              <w:rPr>
                <w:iCs/>
              </w:rPr>
            </w:pPr>
            <w:r>
              <w:rPr>
                <w:kern w:val="0"/>
                <w:lang w:val="en-US" w:eastAsia="en-US" w:bidi="ar-SA"/>
              </w:rPr>
              <w:t>Phòng Kinh Tế</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Sở Khoa học và Công nghệ; các sở, ngành chuyên môn liên quan; Phòng Văn hóa - Xã hội; các Doanh nghiệp/HTX trên địa bàn.</w:t>
            </w:r>
          </w:p>
        </w:tc>
        <w:tc>
          <w:tcPr>
            <w:tcW w:w="1560" w:type="dxa"/>
            <w:tcBorders/>
            <w:vAlign w:val="center"/>
          </w:tcPr>
          <w:p>
            <w:pPr>
              <w:pStyle w:val="Normal"/>
              <w:widowControl/>
              <w:spacing w:before="0" w:after="0"/>
              <w:jc w:val="both"/>
              <w:rPr>
                <w:iCs/>
              </w:rPr>
            </w:pPr>
            <w:r>
              <w:rPr>
                <w:kern w:val="0"/>
                <w:lang w:val="en-US" w:eastAsia="en-US" w:bidi="ar-SA"/>
              </w:rPr>
              <w:t>Bản Pá Hạ xã Bum Nưa</w:t>
            </w:r>
            <w:r>
              <w:rPr>
                <w:color w:val="000000"/>
                <w:kern w:val="0"/>
                <w:lang w:val="en-US" w:eastAsia="en-US" w:bidi="ar-SA"/>
              </w:rPr>
              <w:t>.</w:t>
            </w:r>
          </w:p>
        </w:tc>
        <w:tc>
          <w:tcPr>
            <w:tcW w:w="2976"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- 01 Vùng nguyên liệu đạt chuẩn GACP.</w:t>
            </w:r>
          </w:p>
          <w:p>
            <w:pPr>
              <w:pStyle w:val="Normal"/>
              <w:widowControl/>
              <w:suppressAutoHyphens w:val="false"/>
              <w:spacing w:before="0" w:after="0"/>
              <w:jc w:val="both"/>
              <w:rPr>
                <w:kern w:val="0"/>
                <w:lang w:val="en-US" w:eastAsia="en-US" w:bidi="ar-SA"/>
              </w:rPr>
            </w:pPr>
            <w:r>
              <w:rPr>
                <w:kern w:val="0"/>
                <w:lang w:val="en-US" w:eastAsia="en-US" w:bidi="ar-SA"/>
              </w:rPr>
              <w:t>- 01 Hội thảo đầu bờ chuyển giao kỹ thuật.</w:t>
            </w:r>
          </w:p>
          <w:p>
            <w:pPr>
              <w:pStyle w:val="Normal"/>
              <w:widowControl/>
              <w:spacing w:before="0" w:after="0"/>
              <w:jc w:val="both"/>
              <w:rPr>
                <w:kern w:val="0"/>
                <w:lang w:val="en-US" w:eastAsia="en-US" w:bidi="ar-SA"/>
              </w:rPr>
            </w:pPr>
            <w:r>
              <w:rPr>
                <w:kern w:val="0"/>
                <w:lang w:val="en-US" w:eastAsia="en-US" w:bidi="ar-SA"/>
              </w:rPr>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kern w:val="0"/>
                <w:lang w:val="en-US" w:eastAsia="en-US" w:bidi="ar-SA"/>
              </w:rPr>
              <w:t>Thanh niên Bản Bum tiên phong chuyển đổi số</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Đoàn TN xã Bum Nưa</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Phòng Văn hóa - Xã hội</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Chi đoàn bản Bum</w:t>
            </w:r>
          </w:p>
        </w:tc>
        <w:tc>
          <w:tcPr>
            <w:tcW w:w="2976"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Tuyên truyền Thông tin số</w:t>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627" w:hRule="atLeast"/>
        </w:trPr>
        <w:tc>
          <w:tcPr>
            <w:tcW w:w="21885" w:type="dxa"/>
            <w:gridSpan w:val="14"/>
            <w:tcBorders/>
            <w:shd w:color="auto" w:fill="DEEAF6" w:themeFill="accent1" w:themeFillTint="33" w:val="clear"/>
            <w:vAlign w:val="center"/>
          </w:tcPr>
          <w:p>
            <w:pPr>
              <w:pStyle w:val="Normal"/>
              <w:widowControl/>
              <w:spacing w:before="0" w:after="0"/>
              <w:jc w:val="both"/>
              <w:rPr>
                <w:bCs/>
              </w:rPr>
            </w:pPr>
            <w:r>
              <w:rPr>
                <w:b/>
                <w:bCs/>
                <w:kern w:val="0"/>
                <w:lang w:val="en-US" w:eastAsia="en-US" w:bidi="ar-SA"/>
              </w:rPr>
              <w:t>44. xã Mường Mô</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kern w:val="0"/>
                <w:lang w:val="vi-VN" w:eastAsia="en-US" w:bidi="ar-SA"/>
              </w:rPr>
              <w:t>Rà soát, đối chiếu làm sạch và cập nhập dữ liệu Hội viên trên phần mềm</w:t>
            </w:r>
            <w:r>
              <w:rPr>
                <w:kern w:val="0"/>
                <w:lang w:val="en-US" w:eastAsia="en-US" w:bidi="ar-SA"/>
              </w:rPr>
              <w:t>.</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vi-VN" w:eastAsia="en-US" w:bidi="ar-SA"/>
              </w:rPr>
              <w:t>Hội liên hiệp phụ nữ xã Mường Mô</w:t>
            </w:r>
            <w:r>
              <w:rPr>
                <w:kern w:val="0"/>
                <w:lang w:val="en-US" w:eastAsia="en-US" w:bidi="ar-SA"/>
              </w:rPr>
              <w:t>.</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vi-VN" w:eastAsia="en-US" w:bidi="ar-SA"/>
              </w:rPr>
              <w:t>Chi hội phụ nữ cơ sở</w:t>
            </w:r>
            <w:r>
              <w:rPr>
                <w:kern w:val="0"/>
                <w:sz w:val="28"/>
                <w:szCs w:val="28"/>
                <w:lang w:val="en-US" w:eastAsia="en-US" w:bidi="ar-SA"/>
              </w:rPr>
              <w:t>.</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Trong toàn xã</w:t>
            </w:r>
          </w:p>
        </w:tc>
        <w:tc>
          <w:tcPr>
            <w:tcW w:w="2976"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1.010 hội viên.</w:t>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kern w:val="0"/>
                <w:lang w:val="en-US" w:eastAsia="en-US" w:bidi="ar-SA"/>
              </w:rPr>
              <w:t>Xây dựng sản phẩm OCOP Thịt trâu gác bếp bản Nậm Hài, xã Mường Mô, tỉnh Lai Châu.</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vi-VN" w:eastAsia="en-US" w:bidi="ar-SA"/>
              </w:rPr>
              <w:t>Ban Thường vụ Hội Nông dân</w:t>
            </w:r>
            <w:r>
              <w:rPr>
                <w:kern w:val="0"/>
                <w:lang w:val="en-US" w:eastAsia="en-US" w:bidi="ar-SA"/>
              </w:rPr>
              <w:t>.</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vi-VN" w:eastAsia="en-US" w:bidi="ar-SA"/>
              </w:rPr>
              <w:t>Hội viên Nông dân</w:t>
            </w:r>
            <w:r>
              <w:rPr>
                <w:kern w:val="0"/>
                <w:sz w:val="28"/>
                <w:szCs w:val="28"/>
                <w:lang w:val="en-US" w:eastAsia="en-US" w:bidi="ar-SA"/>
              </w:rPr>
              <w:t>.</w:t>
            </w:r>
          </w:p>
        </w:tc>
        <w:tc>
          <w:tcPr>
            <w:tcW w:w="1560" w:type="dxa"/>
            <w:tcBorders/>
            <w:vAlign w:val="center"/>
          </w:tcPr>
          <w:p>
            <w:pPr>
              <w:pStyle w:val="Normal"/>
              <w:widowControl/>
              <w:spacing w:before="0" w:after="0"/>
              <w:jc w:val="both"/>
              <w:rPr>
                <w:kern w:val="0"/>
                <w:lang w:val="en-US" w:eastAsia="en-US" w:bidi="ar-SA"/>
              </w:rPr>
            </w:pPr>
            <w:r>
              <w:rPr>
                <w:iCs/>
                <w:kern w:val="0"/>
                <w:lang w:val="en-US" w:eastAsia="en-US" w:bidi="ar-SA"/>
              </w:rPr>
              <w:t>Trong toàn xã</w:t>
            </w:r>
          </w:p>
        </w:tc>
        <w:tc>
          <w:tcPr>
            <w:tcW w:w="2976" w:type="dxa"/>
            <w:tcBorders/>
            <w:vAlign w:val="center"/>
          </w:tcPr>
          <w:p>
            <w:pPr>
              <w:pStyle w:val="Normal"/>
              <w:widowControl/>
              <w:suppressAutoHyphens w:val="false"/>
              <w:spacing w:before="0" w:after="0"/>
              <w:jc w:val="both"/>
              <w:rPr>
                <w:kern w:val="0"/>
                <w:lang w:val="en-US" w:eastAsia="en-US" w:bidi="ar-SA"/>
              </w:rPr>
            </w:pPr>
            <w:r>
              <w:rPr>
                <w:kern w:val="0"/>
                <w:lang w:val="vi-VN" w:eastAsia="en-US" w:bidi="ar-SA"/>
              </w:rPr>
              <w:t>Thịt trâu gác bếp đạt tiêu chuẩn an toàn thực phẩm, có nhãn mác, bao bì, tem truy xuất nguồn gốc.</w:t>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kern w:val="0"/>
                <w:lang w:val="vi-VN" w:eastAsia="en-US" w:bidi="ar-SA"/>
              </w:rPr>
              <w:t>Hướng dẫn các chi bộ thực hiện ứng dụng sổ tay đảng viên điện tử</w:t>
            </w:r>
            <w:r>
              <w:rPr>
                <w:kern w:val="0"/>
                <w:lang w:val="en-US" w:eastAsia="en-US" w:bidi="ar-SA"/>
              </w:rPr>
              <w:t>.</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Ban</w:t>
            </w:r>
            <w:r>
              <w:rPr>
                <w:kern w:val="0"/>
                <w:lang w:val="vi-VN" w:eastAsia="en-US" w:bidi="ar-SA"/>
              </w:rPr>
              <w:t xml:space="preserve"> Xây dựng Đảng</w:t>
            </w:r>
            <w:r>
              <w:rPr>
                <w:kern w:val="0"/>
                <w:lang w:val="en-US" w:eastAsia="en-US" w:bidi="ar-SA"/>
              </w:rPr>
              <w:t>.</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Các Chi bộ.</w:t>
            </w:r>
          </w:p>
        </w:tc>
        <w:tc>
          <w:tcPr>
            <w:tcW w:w="1560" w:type="dxa"/>
            <w:tcBorders/>
            <w:vAlign w:val="center"/>
          </w:tcPr>
          <w:p>
            <w:pPr>
              <w:pStyle w:val="Normal"/>
              <w:widowControl/>
              <w:spacing w:before="0" w:after="0"/>
              <w:jc w:val="both"/>
              <w:rPr>
                <w:kern w:val="0"/>
                <w:lang w:val="en-US" w:eastAsia="en-US" w:bidi="ar-SA"/>
              </w:rPr>
            </w:pPr>
            <w:r>
              <w:rPr>
                <w:rStyle w:val="Strong"/>
                <w:rFonts w:eastAsia="" w:eastAsiaTheme="majorEastAsia"/>
                <w:kern w:val="0"/>
                <w:lang w:val="vi-VN" w:eastAsia="en-US" w:bidi="ar-SA"/>
              </w:rPr>
              <w:t>15 chi bộ bản trên địa bàn sử dụng ứng dụng sổ tay đảng viên điện tử</w:t>
            </w:r>
          </w:p>
        </w:tc>
        <w:tc>
          <w:tcPr>
            <w:tcW w:w="2976" w:type="dxa"/>
            <w:tcBorders/>
            <w:vAlign w:val="center"/>
          </w:tcPr>
          <w:p>
            <w:pPr>
              <w:pStyle w:val="Normal"/>
              <w:widowControl w:val="false"/>
              <w:tabs>
                <w:tab w:val="clear" w:pos="720"/>
                <w:tab w:val="left" w:pos="564" w:leader="none"/>
              </w:tabs>
              <w:spacing w:before="0" w:after="0"/>
              <w:jc w:val="both"/>
              <w:rPr>
                <w:lang w:val="vi-VN"/>
              </w:rPr>
            </w:pPr>
            <w:r>
              <w:rPr>
                <w:kern w:val="0"/>
                <w:lang w:val="vi-VN" w:eastAsia="en-US" w:bidi="ar-SA"/>
              </w:rPr>
              <w:t>100% Chi bộ sử dụng ứng dụng sổ tay đảng viên điện tử.</w:t>
            </w:r>
          </w:p>
          <w:p>
            <w:pPr>
              <w:pStyle w:val="Normal"/>
              <w:widowControl w:val="false"/>
              <w:tabs>
                <w:tab w:val="clear" w:pos="720"/>
                <w:tab w:val="left" w:pos="564" w:leader="none"/>
              </w:tabs>
              <w:spacing w:before="0" w:after="0"/>
              <w:jc w:val="both"/>
              <w:rPr>
                <w:lang w:val="vi-VN"/>
              </w:rPr>
            </w:pPr>
            <w:r>
              <w:rPr>
                <w:kern w:val="0"/>
                <w:lang w:val="vi-VN" w:eastAsia="en-US" w:bidi="ar-SA"/>
              </w:rPr>
              <w:t>100% Đảng viên sử dụng ứng dụng sổ tay đảng viên điện tử.</w:t>
            </w:r>
          </w:p>
          <w:p>
            <w:pPr>
              <w:pStyle w:val="Normal"/>
              <w:widowControl/>
              <w:suppressAutoHyphens w:val="false"/>
              <w:spacing w:before="0" w:after="0"/>
              <w:jc w:val="both"/>
              <w:rPr>
                <w:kern w:val="0"/>
                <w:lang w:val="en-US" w:eastAsia="en-US" w:bidi="ar-SA"/>
              </w:rPr>
            </w:pPr>
            <w:r>
              <w:rPr>
                <w:kern w:val="0"/>
                <w:lang w:val="en-US" w:eastAsia="en-US" w:bidi="ar-SA"/>
              </w:rPr>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kern w:val="0"/>
                <w:lang w:val="en-US" w:eastAsia="en-US" w:bidi="ar-SA"/>
              </w:rPr>
              <w:t>Thành lập các nhóm Zalo/Facebook của Hội CCB xã và chi hội để tuyên truyền chủ trương, nghị quyết; thông báo lịch họp, sinh hoạt; chia sẻ gương điển hình CCB làm kinh tế giỏi xã Mường Mô</w:t>
            </w:r>
            <w:r>
              <w:rPr>
                <w:kern w:val="0"/>
                <w:lang w:val="vi-VN" w:eastAsia="en-US" w:bidi="ar-SA"/>
              </w:rPr>
              <w:t xml:space="preserve"> </w:t>
            </w:r>
            <w:r>
              <w:rPr>
                <w:kern w:val="0"/>
                <w:lang w:val="en-US" w:eastAsia="en-US" w:bidi="ar-SA"/>
              </w:rPr>
              <w:t>.</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iCs/>
                <w:kern w:val="0"/>
                <w:lang w:val="vi-VN" w:eastAsia="en-US" w:bidi="ar-SA"/>
              </w:rPr>
              <w:t>Ban Thường vụ hội CCB xã</w:t>
            </w:r>
            <w:r>
              <w:rPr>
                <w:iCs/>
                <w:kern w:val="0"/>
                <w:lang w:val="en-US" w:eastAsia="en-US" w:bidi="ar-SA"/>
              </w:rPr>
              <w:t>.</w:t>
            </w:r>
          </w:p>
        </w:tc>
        <w:tc>
          <w:tcPr>
            <w:tcW w:w="1760" w:type="dxa"/>
            <w:tcBorders/>
            <w:vAlign w:val="center"/>
          </w:tcPr>
          <w:p>
            <w:pPr>
              <w:pStyle w:val="NormalWeb"/>
              <w:widowControl/>
              <w:spacing w:beforeAutospacing="0" w:before="0" w:afterAutospacing="0" w:after="0"/>
              <w:jc w:val="both"/>
              <w:rPr>
                <w:sz w:val="28"/>
                <w:szCs w:val="28"/>
              </w:rPr>
            </w:pPr>
            <w:r>
              <w:rPr>
                <w:iCs/>
                <w:kern w:val="0"/>
                <w:sz w:val="28"/>
                <w:szCs w:val="28"/>
                <w:lang w:val="en-US" w:eastAsia="en-US" w:bidi="ar-SA"/>
              </w:rPr>
              <w:t>Các chi hội bản.</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2976" w:type="dxa"/>
            <w:tcBorders/>
            <w:vAlign w:val="center"/>
          </w:tcPr>
          <w:p>
            <w:pPr>
              <w:pStyle w:val="Normal"/>
              <w:widowControl/>
              <w:spacing w:before="0" w:after="0"/>
              <w:jc w:val="both"/>
              <w:rPr>
                <w:lang w:val="vi-VN"/>
              </w:rPr>
            </w:pPr>
            <w:r>
              <w:rPr>
                <w:kern w:val="0"/>
                <w:lang w:val="en-US" w:eastAsia="en-US" w:bidi="ar-SA"/>
              </w:rPr>
              <w:t>- Thông tin nhanh, kịp thời, tiết kiệm chi phí.</w:t>
            </w:r>
          </w:p>
          <w:p>
            <w:pPr>
              <w:pStyle w:val="Normal"/>
              <w:widowControl/>
              <w:spacing w:before="0" w:after="0"/>
              <w:jc w:val="both"/>
              <w:rPr>
                <w:kern w:val="0"/>
                <w:lang w:val="en-US" w:eastAsia="en-US" w:bidi="ar-SA"/>
              </w:rPr>
            </w:pPr>
            <w:r>
              <w:rPr>
                <w:kern w:val="0"/>
                <w:lang w:val="vi-VN" w:eastAsia="en-US" w:bidi="ar-SA"/>
              </w:rPr>
              <w:t>Nâng cao tỷ lệ hội viên nắm bắt thông tin, tham gia sinh hoạt.</w:t>
            </w:r>
          </w:p>
          <w:p>
            <w:pPr>
              <w:pStyle w:val="Normal"/>
              <w:widowControl/>
              <w:suppressAutoHyphens w:val="false"/>
              <w:spacing w:before="0" w:after="0"/>
              <w:jc w:val="both"/>
              <w:rPr>
                <w:kern w:val="0"/>
                <w:lang w:val="en-US" w:eastAsia="en-US" w:bidi="ar-SA"/>
              </w:rPr>
            </w:pPr>
            <w:r>
              <w:rPr>
                <w:kern w:val="0"/>
                <w:lang w:val="en-US" w:eastAsia="en-US" w:bidi="ar-SA"/>
              </w:rPr>
              <w:t>-</w:t>
            </w:r>
            <w:r>
              <w:rPr>
                <w:kern w:val="0"/>
                <w:lang w:val="vi-VN" w:eastAsia="en-US" w:bidi="ar-SA"/>
              </w:rPr>
              <w:t xml:space="preserve"> Tạo sự gắn kết, trao đổi hai chiều giữa hội viên và Ban Chấp hành.</w:t>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kern w:val="0"/>
                <w:lang w:val="en-US" w:eastAsia="en-US" w:bidi="ar-SA"/>
              </w:rPr>
              <w:t>Mô hình trợ lý số cộng đồng hỗ trợ người dân tiếp cận dịch vụ công trực tuyến và chuyển đổi số ở xã Mường Mô.</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iCs/>
                <w:kern w:val="0"/>
                <w:lang w:val="en-US" w:eastAsia="en-US" w:bidi="ar-SA"/>
              </w:rPr>
              <w:t>Phòng Văn hóa - Xã hội.</w:t>
            </w:r>
          </w:p>
        </w:tc>
        <w:tc>
          <w:tcPr>
            <w:tcW w:w="1760" w:type="dxa"/>
            <w:tcBorders/>
            <w:vAlign w:val="center"/>
          </w:tcPr>
          <w:p>
            <w:pPr>
              <w:pStyle w:val="NormalWeb"/>
              <w:widowControl/>
              <w:spacing w:beforeAutospacing="0" w:before="0" w:afterAutospacing="0" w:after="0"/>
              <w:jc w:val="both"/>
              <w:rPr>
                <w:sz w:val="28"/>
                <w:szCs w:val="28"/>
              </w:rPr>
            </w:pPr>
            <w:r>
              <w:rPr>
                <w:iCs/>
                <w:kern w:val="0"/>
                <w:sz w:val="28"/>
                <w:szCs w:val="28"/>
                <w:lang w:val="en-US" w:eastAsia="en-US" w:bidi="ar-SA"/>
              </w:rPr>
              <w:t>Các Phòng ban có liên quan.</w:t>
            </w:r>
          </w:p>
        </w:tc>
        <w:tc>
          <w:tcPr>
            <w:tcW w:w="1560" w:type="dxa"/>
            <w:tcBorders/>
            <w:vAlign w:val="center"/>
          </w:tcPr>
          <w:p>
            <w:pPr>
              <w:pStyle w:val="Normal"/>
              <w:widowControl/>
              <w:spacing w:before="0" w:after="0"/>
              <w:jc w:val="both"/>
              <w:rPr>
                <w:kern w:val="0"/>
                <w:lang w:val="en-US" w:eastAsia="en-US" w:bidi="ar-SA"/>
              </w:rPr>
            </w:pPr>
            <w:r>
              <w:rPr>
                <w:iCs/>
                <w:kern w:val="0"/>
                <w:lang w:val="en-US" w:eastAsia="en-US" w:bidi="ar-SA"/>
              </w:rPr>
              <w:t>Xã Mường Mô</w:t>
            </w:r>
          </w:p>
        </w:tc>
        <w:tc>
          <w:tcPr>
            <w:tcW w:w="2976" w:type="dxa"/>
            <w:tcBorders/>
            <w:vAlign w:val="center"/>
          </w:tcPr>
          <w:p>
            <w:pPr>
              <w:pStyle w:val="Normal"/>
              <w:widowControl/>
              <w:suppressAutoHyphens w:val="false"/>
              <w:spacing w:before="0" w:after="0"/>
              <w:jc w:val="both"/>
              <w:rPr>
                <w:kern w:val="0"/>
                <w:lang w:val="en-US" w:eastAsia="en-US" w:bidi="ar-SA"/>
              </w:rPr>
            </w:pPr>
            <w:r>
              <w:rPr>
                <w:iCs/>
                <w:kern w:val="0"/>
                <w:lang w:val="vi-VN" w:eastAsia="en-US" w:bidi="ar-SA"/>
              </w:rPr>
              <w:t>Các văn bản được chuyển điện tử 100% không xử dụng văn bản giấy</w:t>
            </w:r>
          </w:p>
        </w:tc>
        <w:tc>
          <w:tcPr>
            <w:tcW w:w="1335" w:type="dxa"/>
            <w:tcBorders/>
            <w:vAlign w:val="center"/>
          </w:tcPr>
          <w:p>
            <w:pPr>
              <w:pStyle w:val="Normal"/>
              <w:widowControl/>
              <w:suppressAutoHyphens w:val="false"/>
              <w:spacing w:before="0" w:after="0"/>
              <w:jc w:val="both"/>
              <w:rPr>
                <w:iCs/>
              </w:rPr>
            </w:pPr>
            <w:r>
              <w:rPr>
                <w:iCs/>
                <w:kern w:val="0"/>
                <w:lang w:val="en-US" w:eastAsia="en-US" w:bidi="ar-SA"/>
              </w:rPr>
            </w:r>
          </w:p>
        </w:tc>
        <w:tc>
          <w:tcPr>
            <w:tcW w:w="1618" w:type="dxa"/>
            <w:tcBorders/>
            <w:vAlign w:val="center"/>
          </w:tcPr>
          <w:p>
            <w:pPr>
              <w:pStyle w:val="Normal"/>
              <w:widowControl/>
              <w:suppressAutoHyphens w:val="false"/>
              <w:spacing w:before="0" w:after="0"/>
              <w:jc w:val="both"/>
              <w:rPr>
                <w:iCs/>
              </w:rPr>
            </w:pPr>
            <w:r>
              <w:rPr>
                <w:iCs/>
                <w:kern w:val="0"/>
                <w:lang w:val="en-US" w:eastAsia="en-US" w:bidi="ar-SA"/>
              </w:rPr>
            </w:r>
          </w:p>
        </w:tc>
        <w:tc>
          <w:tcPr>
            <w:tcW w:w="1558" w:type="dxa"/>
            <w:tcBorders/>
            <w:vAlign w:val="center"/>
          </w:tcPr>
          <w:p>
            <w:pPr>
              <w:pStyle w:val="Normal"/>
              <w:widowControl/>
              <w:suppressAutoHyphens w:val="false"/>
              <w:spacing w:before="0" w:after="0"/>
              <w:jc w:val="both"/>
              <w:rPr>
                <w:iCs/>
              </w:rPr>
            </w:pPr>
            <w:r>
              <w:rPr>
                <w:iCs/>
                <w:kern w:val="0"/>
                <w:lang w:val="en-US" w:eastAsia="en-US" w:bidi="ar-SA"/>
              </w:rPr>
            </w:r>
          </w:p>
        </w:tc>
        <w:tc>
          <w:tcPr>
            <w:tcW w:w="1418" w:type="dxa"/>
            <w:tcBorders/>
            <w:vAlign w:val="center"/>
          </w:tcPr>
          <w:p>
            <w:pPr>
              <w:pStyle w:val="Normal"/>
              <w:widowControl/>
              <w:suppressAutoHyphens w:val="false"/>
              <w:spacing w:before="0" w:after="0"/>
              <w:jc w:val="both"/>
              <w:rPr>
                <w:iCs/>
              </w:rPr>
            </w:pPr>
            <w:r>
              <w:rPr>
                <w:iCs/>
                <w:kern w:val="0"/>
                <w:lang w:val="en-US" w:eastAsia="en-US" w:bidi="ar-SA"/>
              </w:rPr>
            </w:r>
          </w:p>
        </w:tc>
        <w:tc>
          <w:tcPr>
            <w:tcW w:w="1562" w:type="dxa"/>
            <w:tcBorders/>
            <w:vAlign w:val="center"/>
          </w:tcPr>
          <w:p>
            <w:pPr>
              <w:pStyle w:val="Normal"/>
              <w:widowControl/>
              <w:suppressAutoHyphens w:val="false"/>
              <w:spacing w:before="0" w:after="0"/>
              <w:jc w:val="both"/>
              <w:rPr>
                <w:iCs/>
              </w:rPr>
            </w:pPr>
            <w:r>
              <w:rPr>
                <w:iCs/>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kern w:val="0"/>
                <w:lang w:val="en-US" w:eastAsia="en-US" w:bidi="ar-SA"/>
              </w:rPr>
              <w:t>Giải pháp ứng dụng phần mềm quản lý văn bản trong nâng cao hiệu quả công tác văn phòng tại UBND xã.</w:t>
            </w:r>
          </w:p>
        </w:tc>
        <w:tc>
          <w:tcPr>
            <w:tcW w:w="1134" w:type="dxa"/>
            <w:tcBorders/>
            <w:vAlign w:val="center"/>
          </w:tcPr>
          <w:p>
            <w:pPr>
              <w:pStyle w:val="ListParagraph"/>
              <w:widowControl w:val="false"/>
              <w:spacing w:lineRule="auto" w:line="240" w:before="0" w:after="0"/>
              <w:ind w:start="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t>Văn phòng HĐND-UBND xã Mường Mô.</w:t>
            </w:r>
          </w:p>
          <w:p>
            <w:pPr>
              <w:pStyle w:val="Normal"/>
              <w:widowControl/>
              <w:numPr>
                <w:ilvl w:val="0"/>
                <w:numId w:val="0"/>
              </w:numPr>
              <w:spacing w:before="0" w:after="0"/>
              <w:jc w:val="both"/>
              <w:outlineLvl w:val="1"/>
              <w:rPr>
                <w:kern w:val="0"/>
                <w:lang w:val="en-US" w:eastAsia="en-US" w:bidi="ar-SA"/>
              </w:rPr>
            </w:pPr>
            <w:r>
              <w:rPr>
                <w:kern w:val="0"/>
                <w:lang w:val="en-US" w:eastAsia="en-US" w:bidi="ar-SA"/>
              </w:rPr>
            </w:r>
          </w:p>
        </w:tc>
        <w:tc>
          <w:tcPr>
            <w:tcW w:w="1760" w:type="dxa"/>
            <w:tcBorders/>
            <w:vAlign w:val="center"/>
          </w:tcPr>
          <w:p>
            <w:pPr>
              <w:pStyle w:val="NormalWeb"/>
              <w:widowControl/>
              <w:spacing w:beforeAutospacing="0" w:before="0" w:afterAutospacing="0" w:after="0"/>
              <w:jc w:val="both"/>
              <w:rPr>
                <w:sz w:val="28"/>
                <w:szCs w:val="28"/>
              </w:rPr>
            </w:pPr>
            <w:r>
              <w:rPr>
                <w:bCs/>
                <w:kern w:val="0"/>
                <w:sz w:val="28"/>
                <w:szCs w:val="28"/>
                <w:lang w:val="en-US" w:eastAsia="en-US" w:bidi="ar-SA"/>
              </w:rPr>
              <w:t>Cơ cơ quan, đơn vị liên quan.</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X</w:t>
            </w:r>
            <w:r>
              <w:rPr>
                <w:kern w:val="0"/>
                <w:lang w:val="vi-VN" w:eastAsia="en-US" w:bidi="ar-SA"/>
              </w:rPr>
              <w:t>ã Mường Mô</w:t>
            </w:r>
          </w:p>
        </w:tc>
        <w:tc>
          <w:tcPr>
            <w:tcW w:w="2976" w:type="dxa"/>
            <w:tcBorders/>
            <w:vAlign w:val="center"/>
          </w:tcPr>
          <w:p>
            <w:pPr>
              <w:pStyle w:val="Normal"/>
              <w:widowControl/>
              <w:spacing w:before="0" w:after="0"/>
              <w:jc w:val="both"/>
              <w:rPr>
                <w:kern w:val="0"/>
                <w:lang w:val="en-US" w:eastAsia="en-US" w:bidi="ar-SA"/>
              </w:rPr>
            </w:pPr>
            <w:r>
              <w:rPr>
                <w:kern w:val="0"/>
                <w:lang w:val="en-US" w:eastAsia="en-US" w:bidi="ar-SA"/>
              </w:rPr>
              <w:t xml:space="preserve">- </w:t>
            </w:r>
            <w:r>
              <w:rPr>
                <w:kern w:val="0"/>
                <w:lang w:val="vi-VN" w:eastAsia="en-US" w:bidi="ar-SA"/>
              </w:rPr>
              <w:t xml:space="preserve">Kho dữ liệu số tập trung về văn hóa </w:t>
            </w:r>
            <w:r>
              <w:rPr>
                <w:kern w:val="0"/>
                <w:lang w:val="en-US" w:eastAsia="en-US" w:bidi="ar-SA"/>
              </w:rPr>
              <w:t>-</w:t>
            </w:r>
            <w:r>
              <w:rPr>
                <w:kern w:val="0"/>
                <w:lang w:val="vi-VN" w:eastAsia="en-US" w:bidi="ar-SA"/>
              </w:rPr>
              <w:t xml:space="preserve"> xã hội xã Mường Mô, 100% hồ sơ, tài liệu văn hóa – xã hội trọng tâm (hương ước, quy ước thôn bản; danh hiệu gia đình văn hóa, bản văn hóa; hồ sơ người có uy tín…) được số hóa và lưu trữ dưới dạng điện tử.</w:t>
            </w:r>
          </w:p>
          <w:p>
            <w:pPr>
              <w:pStyle w:val="Normal"/>
              <w:widowControl/>
              <w:spacing w:before="0" w:after="0"/>
              <w:jc w:val="both"/>
              <w:rPr>
                <w:lang w:val="vi-VN"/>
              </w:rPr>
            </w:pPr>
            <w:r>
              <w:rPr>
                <w:kern w:val="0"/>
                <w:lang w:val="en-US" w:eastAsia="en-US" w:bidi="ar-SA"/>
              </w:rPr>
              <w:t xml:space="preserve">- </w:t>
            </w:r>
            <w:r>
              <w:rPr>
                <w:kern w:val="0"/>
                <w:lang w:val="vi-VN" w:eastAsia="en-US" w:bidi="ar-SA"/>
              </w:rPr>
              <w:t xml:space="preserve">01 quy trình quản lý và cập nhật dữ liệu số áp dụng thống nhất trong Phòng Văn hóa </w:t>
            </w:r>
            <w:r>
              <w:rPr>
                <w:kern w:val="0"/>
                <w:lang w:val="en-US" w:eastAsia="en-US" w:bidi="ar-SA"/>
              </w:rPr>
              <w:t>-</w:t>
            </w:r>
            <w:r>
              <w:rPr>
                <w:kern w:val="0"/>
                <w:lang w:val="vi-VN" w:eastAsia="en-US" w:bidi="ar-SA"/>
              </w:rPr>
              <w:t xml:space="preserve"> Xã hội và các đơn vị liên quan.</w:t>
            </w:r>
          </w:p>
          <w:p>
            <w:pPr>
              <w:pStyle w:val="Normal"/>
              <w:widowControl/>
              <w:spacing w:before="0" w:after="0"/>
              <w:jc w:val="both"/>
              <w:rPr>
                <w:kern w:val="0"/>
                <w:lang w:val="en-US" w:eastAsia="en-US" w:bidi="ar-SA"/>
              </w:rPr>
            </w:pPr>
            <w:r>
              <w:rPr>
                <w:kern w:val="0"/>
                <w:lang w:val="vi-VN" w:eastAsia="en-US" w:bidi="ar-SA"/>
              </w:rPr>
              <w:t>Dữ liệu số được khai thác phục vụ hiệu quả công tác quản lý, chỉ đạo điều hành và tổng hợp báo cáo định kỳ, đột xuất của</w:t>
            </w:r>
          </w:p>
          <w:p>
            <w:pPr>
              <w:pStyle w:val="Normal"/>
              <w:widowControl/>
              <w:suppressAutoHyphens w:val="false"/>
              <w:spacing w:before="0" w:after="0"/>
              <w:jc w:val="both"/>
              <w:rPr>
                <w:kern w:val="0"/>
                <w:lang w:val="en-US" w:eastAsia="en-US" w:bidi="ar-SA"/>
              </w:rPr>
            </w:pPr>
            <w:r>
              <w:rPr>
                <w:kern w:val="0"/>
                <w:lang w:val="vi-VN" w:eastAsia="en-US" w:bidi="ar-SA"/>
              </w:rPr>
              <w:t>xã.</w:t>
            </w:r>
          </w:p>
        </w:tc>
        <w:tc>
          <w:tcPr>
            <w:tcW w:w="1335" w:type="dxa"/>
            <w:tcBorders/>
            <w:vAlign w:val="center"/>
          </w:tcPr>
          <w:p>
            <w:pPr>
              <w:pStyle w:val="Normal"/>
              <w:widowControl/>
              <w:suppressAutoHyphens w:val="false"/>
              <w:spacing w:before="0" w:after="0"/>
              <w:jc w:val="both"/>
              <w:rPr>
                <w:lang w:val="vi-VN"/>
              </w:rPr>
            </w:pPr>
            <w:r>
              <w:rPr>
                <w:kern w:val="0"/>
                <w:lang w:val="vi-VN" w:eastAsia="en-US" w:bidi="ar-SA"/>
              </w:rPr>
            </w:r>
          </w:p>
        </w:tc>
        <w:tc>
          <w:tcPr>
            <w:tcW w:w="1618" w:type="dxa"/>
            <w:tcBorders/>
            <w:vAlign w:val="center"/>
          </w:tcPr>
          <w:p>
            <w:pPr>
              <w:pStyle w:val="Normal"/>
              <w:widowControl/>
              <w:suppressAutoHyphens w:val="false"/>
              <w:spacing w:before="0" w:after="0"/>
              <w:jc w:val="both"/>
              <w:rPr>
                <w:lang w:val="vi-VN"/>
              </w:rPr>
            </w:pPr>
            <w:r>
              <w:rPr>
                <w:kern w:val="0"/>
                <w:lang w:val="vi-VN" w:eastAsia="en-US" w:bidi="ar-SA"/>
              </w:rPr>
            </w:r>
          </w:p>
        </w:tc>
        <w:tc>
          <w:tcPr>
            <w:tcW w:w="1558" w:type="dxa"/>
            <w:tcBorders/>
            <w:vAlign w:val="center"/>
          </w:tcPr>
          <w:p>
            <w:pPr>
              <w:pStyle w:val="Normal"/>
              <w:widowControl/>
              <w:suppressAutoHyphens w:val="false"/>
              <w:spacing w:before="0" w:after="0"/>
              <w:jc w:val="both"/>
              <w:rPr>
                <w:lang w:val="vi-VN"/>
              </w:rPr>
            </w:pPr>
            <w:r>
              <w:rPr>
                <w:kern w:val="0"/>
                <w:lang w:val="vi-VN" w:eastAsia="en-US" w:bidi="ar-SA"/>
              </w:rPr>
            </w:r>
          </w:p>
        </w:tc>
        <w:tc>
          <w:tcPr>
            <w:tcW w:w="1418" w:type="dxa"/>
            <w:tcBorders/>
            <w:vAlign w:val="center"/>
          </w:tcPr>
          <w:p>
            <w:pPr>
              <w:pStyle w:val="Normal"/>
              <w:widowControl/>
              <w:suppressAutoHyphens w:val="false"/>
              <w:spacing w:before="0" w:after="0"/>
              <w:jc w:val="both"/>
              <w:rPr>
                <w:lang w:val="vi-VN"/>
              </w:rPr>
            </w:pPr>
            <w:r>
              <w:rPr>
                <w:kern w:val="0"/>
                <w:lang w:val="vi-VN" w:eastAsia="en-US" w:bidi="ar-SA"/>
              </w:rPr>
            </w:r>
          </w:p>
        </w:tc>
        <w:tc>
          <w:tcPr>
            <w:tcW w:w="1562" w:type="dxa"/>
            <w:tcBorders/>
            <w:vAlign w:val="center"/>
          </w:tcPr>
          <w:p>
            <w:pPr>
              <w:pStyle w:val="Normal"/>
              <w:widowControl/>
              <w:suppressAutoHyphens w:val="false"/>
              <w:spacing w:before="0" w:after="0"/>
              <w:jc w:val="both"/>
              <w:rPr>
                <w:lang w:val="vi-VN"/>
              </w:rPr>
            </w:pPr>
            <w:r>
              <w:rPr>
                <w:kern w:val="0"/>
                <w:lang w:val="vi-VN"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iCs/>
                <w:kern w:val="0"/>
                <w:lang w:val="en-US" w:eastAsia="en-US" w:bidi="ar-SA"/>
              </w:rPr>
              <w:t>Nâng cao ứng dụng chuyển đổi số, trí tuệ nhân tạo trong hoạt động chỉ đạo điều hành, tham mưu của Đảng ủy xã Mường Mô.</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iCs/>
                <w:kern w:val="0"/>
                <w:lang w:val="vi-VN" w:eastAsia="en-US" w:bidi="ar-SA"/>
              </w:rPr>
              <w:t>Đảng ủy xã Mường Mô</w:t>
            </w:r>
            <w:r>
              <w:rPr>
                <w:iCs/>
                <w:kern w:val="0"/>
                <w:lang w:val="en-US" w:eastAsia="en-US" w:bidi="ar-SA"/>
              </w:rPr>
              <w:t>.</w:t>
            </w:r>
          </w:p>
        </w:tc>
        <w:tc>
          <w:tcPr>
            <w:tcW w:w="1760" w:type="dxa"/>
            <w:tcBorders/>
            <w:vAlign w:val="center"/>
          </w:tcPr>
          <w:p>
            <w:pPr>
              <w:pStyle w:val="NormalWeb"/>
              <w:widowControl/>
              <w:spacing w:beforeAutospacing="0" w:before="0" w:afterAutospacing="0" w:after="0"/>
              <w:jc w:val="both"/>
              <w:rPr>
                <w:sz w:val="28"/>
                <w:szCs w:val="28"/>
              </w:rPr>
            </w:pPr>
            <w:r>
              <w:rPr>
                <w:iCs/>
                <w:kern w:val="0"/>
                <w:sz w:val="28"/>
                <w:szCs w:val="28"/>
                <w:lang w:val="vi-VN" w:eastAsia="en-US" w:bidi="ar-SA"/>
              </w:rPr>
              <w:t>Các cơ quan chuyên trách, tham mưu giúp việc Đảng ủy</w:t>
            </w:r>
            <w:r>
              <w:rPr>
                <w:iCs/>
                <w:kern w:val="0"/>
                <w:sz w:val="28"/>
                <w:szCs w:val="28"/>
                <w:lang w:val="en-US" w:eastAsia="en-US" w:bidi="ar-SA"/>
              </w:rPr>
              <w:t>.</w:t>
            </w:r>
          </w:p>
        </w:tc>
        <w:tc>
          <w:tcPr>
            <w:tcW w:w="1560" w:type="dxa"/>
            <w:tcBorders/>
            <w:vAlign w:val="center"/>
          </w:tcPr>
          <w:p>
            <w:pPr>
              <w:pStyle w:val="Normal"/>
              <w:widowControl/>
              <w:spacing w:before="0" w:after="0"/>
              <w:jc w:val="both"/>
              <w:rPr>
                <w:kern w:val="0"/>
                <w:lang w:val="en-US" w:eastAsia="en-US" w:bidi="ar-SA"/>
              </w:rPr>
            </w:pPr>
            <w:r>
              <w:rPr>
                <w:iCs/>
                <w:kern w:val="0"/>
                <w:lang w:val="en-US" w:eastAsia="en-US" w:bidi="ar-SA"/>
              </w:rPr>
              <w:t>Trong toàn xã</w:t>
            </w:r>
          </w:p>
        </w:tc>
        <w:tc>
          <w:tcPr>
            <w:tcW w:w="2976" w:type="dxa"/>
            <w:tcBorders/>
            <w:vAlign w:val="center"/>
          </w:tcPr>
          <w:p>
            <w:pPr>
              <w:pStyle w:val="Normal"/>
              <w:widowControl/>
              <w:suppressAutoHyphens w:val="false"/>
              <w:spacing w:before="0" w:after="0"/>
              <w:jc w:val="both"/>
              <w:rPr>
                <w:kern w:val="0"/>
                <w:lang w:val="en-US" w:eastAsia="en-US" w:bidi="ar-SA"/>
              </w:rPr>
            </w:pPr>
            <w:r>
              <w:rPr>
                <w:iCs/>
                <w:kern w:val="0"/>
                <w:lang w:val="vi-VN" w:eastAsia="en-US" w:bidi="ar-SA"/>
              </w:rPr>
              <w:t>100% cán bộ, công chức, viên chức, trên địa bàn xã sử dụng thành thạo ứng dụng chuyển đổi số, trí tuệ nhân tạo phục vụ nhiệm vụ chuyên môn</w:t>
            </w:r>
            <w:r>
              <w:rPr>
                <w:iCs/>
                <w:kern w:val="0"/>
                <w:lang w:val="en-US" w:eastAsia="en-US" w:bidi="ar-SA"/>
              </w:rPr>
              <w:t>.</w:t>
            </w:r>
          </w:p>
        </w:tc>
        <w:tc>
          <w:tcPr>
            <w:tcW w:w="1335" w:type="dxa"/>
            <w:tcBorders/>
            <w:vAlign w:val="center"/>
          </w:tcPr>
          <w:p>
            <w:pPr>
              <w:pStyle w:val="Normal"/>
              <w:widowControl/>
              <w:suppressAutoHyphens w:val="false"/>
              <w:spacing w:before="0" w:after="0"/>
              <w:jc w:val="both"/>
              <w:rPr>
                <w:iCs/>
              </w:rPr>
            </w:pPr>
            <w:r>
              <w:rPr>
                <w:iCs/>
                <w:kern w:val="0"/>
                <w:lang w:val="en-US" w:eastAsia="en-US" w:bidi="ar-SA"/>
              </w:rPr>
            </w:r>
          </w:p>
        </w:tc>
        <w:tc>
          <w:tcPr>
            <w:tcW w:w="1618" w:type="dxa"/>
            <w:tcBorders/>
            <w:vAlign w:val="center"/>
          </w:tcPr>
          <w:p>
            <w:pPr>
              <w:pStyle w:val="Normal"/>
              <w:widowControl/>
              <w:suppressAutoHyphens w:val="false"/>
              <w:spacing w:before="0" w:after="0"/>
              <w:jc w:val="both"/>
              <w:rPr>
                <w:iCs/>
              </w:rPr>
            </w:pPr>
            <w:r>
              <w:rPr>
                <w:iCs/>
                <w:kern w:val="0"/>
                <w:lang w:val="en-US" w:eastAsia="en-US" w:bidi="ar-SA"/>
              </w:rPr>
            </w:r>
          </w:p>
        </w:tc>
        <w:tc>
          <w:tcPr>
            <w:tcW w:w="1558" w:type="dxa"/>
            <w:tcBorders/>
            <w:vAlign w:val="center"/>
          </w:tcPr>
          <w:p>
            <w:pPr>
              <w:pStyle w:val="Normal"/>
              <w:widowControl/>
              <w:suppressAutoHyphens w:val="false"/>
              <w:spacing w:before="0" w:after="0"/>
              <w:jc w:val="both"/>
              <w:rPr>
                <w:iCs/>
              </w:rPr>
            </w:pPr>
            <w:r>
              <w:rPr>
                <w:iCs/>
                <w:kern w:val="0"/>
                <w:lang w:val="en-US" w:eastAsia="en-US" w:bidi="ar-SA"/>
              </w:rPr>
            </w:r>
          </w:p>
        </w:tc>
        <w:tc>
          <w:tcPr>
            <w:tcW w:w="1418" w:type="dxa"/>
            <w:tcBorders/>
            <w:vAlign w:val="center"/>
          </w:tcPr>
          <w:p>
            <w:pPr>
              <w:pStyle w:val="Normal"/>
              <w:widowControl/>
              <w:suppressAutoHyphens w:val="false"/>
              <w:spacing w:before="0" w:after="0"/>
              <w:jc w:val="both"/>
              <w:rPr>
                <w:iCs/>
              </w:rPr>
            </w:pPr>
            <w:r>
              <w:rPr>
                <w:iCs/>
                <w:kern w:val="0"/>
                <w:lang w:val="en-US" w:eastAsia="en-US" w:bidi="ar-SA"/>
              </w:rPr>
            </w:r>
          </w:p>
        </w:tc>
        <w:tc>
          <w:tcPr>
            <w:tcW w:w="1562" w:type="dxa"/>
            <w:tcBorders/>
            <w:vAlign w:val="center"/>
          </w:tcPr>
          <w:p>
            <w:pPr>
              <w:pStyle w:val="Normal"/>
              <w:widowControl/>
              <w:suppressAutoHyphens w:val="false"/>
              <w:spacing w:before="0" w:after="0"/>
              <w:jc w:val="both"/>
              <w:rPr>
                <w:iCs/>
              </w:rPr>
            </w:pPr>
            <w:r>
              <w:rPr>
                <w:iCs/>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bCs/>
                <w:kern w:val="0"/>
                <w:lang w:val="en-US" w:eastAsia="en-US" w:bidi="ar-SA"/>
              </w:rPr>
              <w:t>Số hóa hồ sơ, tài liệu công tác kiểm tra, giám sát, kỷ luật Đảng nhằm nâng cao hiệu quả quản lý, khai thác và lưu trữ hồ sơ.</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UBKT.</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Các cơ quan, đơn vị; các chi bộ trực thuộc.</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Cơ quan UBKT</w:t>
            </w:r>
          </w:p>
        </w:tc>
        <w:tc>
          <w:tcPr>
            <w:tcW w:w="2976"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100 hồ sơ kiểm tra giám sát của cấp uỷ</w:t>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kern w:val="0"/>
                <w:lang w:val="en-US" w:eastAsia="en-US" w:bidi="ar-SA"/>
              </w:rPr>
              <w:t>Ứng dụng chuyển đổi số, trí tuệ nhân tạo trong hoạt động chỉ đạo điều hành, tham mưu của MTTQ xã.</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kern w:val="0"/>
                <w:lang w:val="en-US" w:eastAsia="en-US" w:bidi="ar-SA"/>
              </w:rPr>
              <w:t>BTT MTTQ xã.</w:t>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en-US" w:eastAsia="en-US" w:bidi="ar-SA"/>
              </w:rPr>
              <w:t>Các tổ chức hội, đoàn thể xã.</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Ủy ban MTTQ Việt Nam xã</w:t>
            </w:r>
          </w:p>
        </w:tc>
        <w:tc>
          <w:tcPr>
            <w:tcW w:w="2976"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Các văn bản chỉ đạo, tham mưu đạt chất lượng, tiến độ, bảo mật cao</w:t>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kern w:val="0"/>
                <w:lang w:val="vi-VN" w:eastAsia="en-US" w:bidi="ar-SA"/>
              </w:rPr>
              <w:t>HĐND xã điện tử - Kỳ họp không giấy</w:t>
            </w:r>
            <w:r>
              <w:rPr>
                <w:kern w:val="0"/>
                <w:lang w:val="en-US" w:eastAsia="en-US" w:bidi="ar-SA"/>
              </w:rPr>
              <w:t>.</w:t>
            </w:r>
          </w:p>
        </w:tc>
        <w:tc>
          <w:tcPr>
            <w:tcW w:w="1134" w:type="dxa"/>
            <w:tcBorders/>
            <w:vAlign w:val="center"/>
          </w:tcPr>
          <w:p>
            <w:pPr>
              <w:pStyle w:val="Normal"/>
              <w:widowControl w:val="false"/>
              <w:spacing w:before="0" w:after="0"/>
              <w:ind w:firstLine="709"/>
              <w:jc w:val="both"/>
              <w:rPr>
                <w:b/>
                <w:lang w:val="vi-VN"/>
              </w:rPr>
            </w:pPr>
            <w:r>
              <w:rPr>
                <w:kern w:val="0"/>
                <w:lang w:val="vi-VN" w:eastAsia="en-US" w:bidi="ar-SA"/>
              </w:rPr>
              <w:t>Thường trực HĐND xã Mường Mô.</w:t>
            </w:r>
          </w:p>
          <w:p>
            <w:pPr>
              <w:pStyle w:val="Normal"/>
              <w:widowControl/>
              <w:numPr>
                <w:ilvl w:val="0"/>
                <w:numId w:val="0"/>
              </w:numPr>
              <w:spacing w:before="0" w:after="0"/>
              <w:jc w:val="both"/>
              <w:outlineLvl w:val="1"/>
              <w:rPr>
                <w:kern w:val="0"/>
                <w:lang w:val="en-US" w:eastAsia="en-US" w:bidi="ar-SA"/>
              </w:rPr>
            </w:pPr>
            <w:r>
              <w:rPr>
                <w:kern w:val="0"/>
                <w:lang w:val="en-US" w:eastAsia="en-US" w:bidi="ar-SA"/>
              </w:rPr>
            </w:r>
          </w:p>
        </w:tc>
        <w:tc>
          <w:tcPr>
            <w:tcW w:w="1760" w:type="dxa"/>
            <w:tcBorders/>
            <w:vAlign w:val="center"/>
          </w:tcPr>
          <w:p>
            <w:pPr>
              <w:pStyle w:val="NormalWeb"/>
              <w:widowControl/>
              <w:spacing w:beforeAutospacing="0" w:before="0" w:afterAutospacing="0" w:after="0"/>
              <w:jc w:val="both"/>
              <w:rPr>
                <w:sz w:val="28"/>
                <w:szCs w:val="28"/>
              </w:rPr>
            </w:pPr>
            <w:r>
              <w:rPr>
                <w:kern w:val="0"/>
                <w:sz w:val="28"/>
                <w:szCs w:val="28"/>
                <w:lang w:val="vi-VN" w:eastAsia="en-US" w:bidi="ar-SA"/>
              </w:rPr>
              <w:t>UBND xã và các cơ quan liên quan.</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HĐND xã Mường Mô</w:t>
            </w:r>
          </w:p>
        </w:tc>
        <w:tc>
          <w:tcPr>
            <w:tcW w:w="2976" w:type="dxa"/>
            <w:tcBorders/>
            <w:vAlign w:val="center"/>
          </w:tcPr>
          <w:p>
            <w:pPr>
              <w:pStyle w:val="Normal"/>
              <w:widowControl/>
              <w:suppressAutoHyphens w:val="false"/>
              <w:spacing w:before="0" w:after="0"/>
              <w:jc w:val="both"/>
              <w:rPr>
                <w:kern w:val="0"/>
                <w:lang w:val="en-US" w:eastAsia="en-US" w:bidi="ar-SA"/>
              </w:rPr>
            </w:pPr>
            <w:r>
              <w:rPr>
                <w:kern w:val="0"/>
                <w:lang w:val="vi-VN" w:eastAsia="en-US" w:bidi="ar-SA"/>
              </w:rPr>
              <w:t>Các kỳ họp HĐND xã được tổ chức theo hướng giảm tối đa tài liệu giấy; nâng cao chất lượng chuẩn bị, điều hành kỳ họp; tiết kiệm chi phí, thời gian; tăng tính công khai, minh bạch trong hoạt động của HĐND xã.</w:t>
            </w:r>
          </w:p>
        </w:tc>
        <w:tc>
          <w:tcPr>
            <w:tcW w:w="1335" w:type="dxa"/>
            <w:tcBorders/>
            <w:vAlign w:val="center"/>
          </w:tcPr>
          <w:p>
            <w:pPr>
              <w:pStyle w:val="Normal"/>
              <w:widowControl/>
              <w:suppressAutoHyphens w:val="false"/>
              <w:spacing w:before="0" w:after="0"/>
              <w:jc w:val="both"/>
              <w:rPr>
                <w:lang w:val="vi-VN"/>
              </w:rPr>
            </w:pPr>
            <w:r>
              <w:rPr>
                <w:kern w:val="0"/>
                <w:lang w:val="vi-VN" w:eastAsia="en-US" w:bidi="ar-SA"/>
              </w:rPr>
            </w:r>
          </w:p>
        </w:tc>
        <w:tc>
          <w:tcPr>
            <w:tcW w:w="1618" w:type="dxa"/>
            <w:tcBorders/>
            <w:vAlign w:val="center"/>
          </w:tcPr>
          <w:p>
            <w:pPr>
              <w:pStyle w:val="Normal"/>
              <w:widowControl/>
              <w:suppressAutoHyphens w:val="false"/>
              <w:spacing w:before="0" w:after="0"/>
              <w:jc w:val="both"/>
              <w:rPr>
                <w:lang w:val="vi-VN"/>
              </w:rPr>
            </w:pPr>
            <w:r>
              <w:rPr>
                <w:kern w:val="0"/>
                <w:lang w:val="vi-VN" w:eastAsia="en-US" w:bidi="ar-SA"/>
              </w:rPr>
            </w:r>
          </w:p>
        </w:tc>
        <w:tc>
          <w:tcPr>
            <w:tcW w:w="1558" w:type="dxa"/>
            <w:tcBorders/>
            <w:vAlign w:val="center"/>
          </w:tcPr>
          <w:p>
            <w:pPr>
              <w:pStyle w:val="Normal"/>
              <w:widowControl/>
              <w:suppressAutoHyphens w:val="false"/>
              <w:spacing w:before="0" w:after="0"/>
              <w:jc w:val="both"/>
              <w:rPr>
                <w:lang w:val="vi-VN"/>
              </w:rPr>
            </w:pPr>
            <w:r>
              <w:rPr>
                <w:kern w:val="0"/>
                <w:lang w:val="vi-VN" w:eastAsia="en-US" w:bidi="ar-SA"/>
              </w:rPr>
            </w:r>
          </w:p>
        </w:tc>
        <w:tc>
          <w:tcPr>
            <w:tcW w:w="1418" w:type="dxa"/>
            <w:tcBorders/>
            <w:vAlign w:val="center"/>
          </w:tcPr>
          <w:p>
            <w:pPr>
              <w:pStyle w:val="Normal"/>
              <w:widowControl/>
              <w:suppressAutoHyphens w:val="false"/>
              <w:spacing w:before="0" w:after="0"/>
              <w:jc w:val="both"/>
              <w:rPr>
                <w:lang w:val="vi-VN"/>
              </w:rPr>
            </w:pPr>
            <w:r>
              <w:rPr>
                <w:kern w:val="0"/>
                <w:lang w:val="vi-VN" w:eastAsia="en-US" w:bidi="ar-SA"/>
              </w:rPr>
            </w:r>
          </w:p>
        </w:tc>
        <w:tc>
          <w:tcPr>
            <w:tcW w:w="1562" w:type="dxa"/>
            <w:tcBorders/>
            <w:vAlign w:val="center"/>
          </w:tcPr>
          <w:p>
            <w:pPr>
              <w:pStyle w:val="Normal"/>
              <w:widowControl/>
              <w:suppressAutoHyphens w:val="false"/>
              <w:spacing w:before="0" w:after="0"/>
              <w:jc w:val="both"/>
              <w:rPr>
                <w:lang w:val="vi-VN"/>
              </w:rPr>
            </w:pPr>
            <w:r>
              <w:rPr>
                <w:kern w:val="0"/>
                <w:lang w:val="vi-VN"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kern w:val="0"/>
                <w:lang w:val="en-US" w:eastAsia="en-US" w:bidi="ar-SA"/>
              </w:rPr>
            </w:pPr>
            <w:r>
              <w:rPr>
                <w:kern w:val="0"/>
                <w:lang w:val="vi-VN" w:eastAsia="en-US" w:bidi="ar-SA"/>
              </w:rPr>
              <w:t>Mô hình trợ lý số cộng đồng hỗ trợ người dân tiếp cận dịch vụ công trực tuyến và chuyển đổi số ở xã Mường Mô</w:t>
            </w:r>
            <w:r>
              <w:rPr>
                <w:kern w:val="0"/>
                <w:lang w:val="en-US" w:eastAsia="en-US" w:bidi="ar-SA"/>
              </w:rPr>
              <w:t>.</w:t>
            </w:r>
          </w:p>
        </w:tc>
        <w:tc>
          <w:tcPr>
            <w:tcW w:w="1134" w:type="dxa"/>
            <w:tcBorders/>
            <w:vAlign w:val="center"/>
          </w:tcPr>
          <w:p>
            <w:pPr>
              <w:pStyle w:val="Normal"/>
              <w:widowControl/>
              <w:numPr>
                <w:ilvl w:val="0"/>
                <w:numId w:val="0"/>
              </w:numPr>
              <w:spacing w:before="0" w:after="0"/>
              <w:jc w:val="both"/>
              <w:outlineLvl w:val="1"/>
              <w:rPr>
                <w:kern w:val="0"/>
                <w:lang w:val="en-US" w:eastAsia="en-US" w:bidi="ar-SA"/>
              </w:rPr>
            </w:pPr>
            <w:r>
              <w:rPr>
                <w:bCs/>
                <w:kern w:val="0"/>
                <w:lang w:val="vi-VN" w:eastAsia="en-US" w:bidi="ar-SA"/>
              </w:rPr>
              <w:t xml:space="preserve">UBND xã Mường Mô (cơ tham mưu Phòng Văn hóa </w:t>
            </w:r>
            <w:r>
              <w:rPr>
                <w:bCs/>
                <w:kern w:val="0"/>
                <w:lang w:val="en-US" w:eastAsia="en-US" w:bidi="ar-SA"/>
              </w:rPr>
              <w:t>-</w:t>
            </w:r>
            <w:r>
              <w:rPr>
                <w:bCs/>
                <w:kern w:val="0"/>
                <w:lang w:val="vi-VN" w:eastAsia="en-US" w:bidi="ar-SA"/>
              </w:rPr>
              <w:t xml:space="preserve"> Xã hội)</w:t>
            </w:r>
            <w:r>
              <w:rPr>
                <w:bCs/>
                <w:kern w:val="0"/>
                <w:lang w:val="en-US" w:eastAsia="en-US" w:bidi="ar-SA"/>
              </w:rPr>
              <w:t>.</w:t>
            </w:r>
          </w:p>
        </w:tc>
        <w:tc>
          <w:tcPr>
            <w:tcW w:w="1760" w:type="dxa"/>
            <w:tcBorders/>
            <w:vAlign w:val="center"/>
          </w:tcPr>
          <w:p>
            <w:pPr>
              <w:pStyle w:val="NormalWeb"/>
              <w:widowControl/>
              <w:spacing w:beforeAutospacing="0" w:before="0" w:afterAutospacing="0" w:after="0"/>
              <w:jc w:val="both"/>
              <w:rPr>
                <w:sz w:val="28"/>
                <w:szCs w:val="28"/>
              </w:rPr>
            </w:pPr>
            <w:r>
              <w:rPr>
                <w:bCs/>
                <w:kern w:val="0"/>
                <w:sz w:val="28"/>
                <w:szCs w:val="28"/>
                <w:lang w:val="vi-VN" w:eastAsia="en-US" w:bidi="ar-SA"/>
              </w:rPr>
              <w:t>Công an xã, Đoàn Thanh niên xã, Hội Phụ nữ, Hội Nông dân, Hội Cựu Chiến binh xã, Trung tâm Phục vụ hành chính công</w:t>
            </w:r>
            <w:r>
              <w:rPr>
                <w:bCs/>
                <w:kern w:val="0"/>
                <w:sz w:val="28"/>
                <w:szCs w:val="28"/>
                <w:lang w:val="en-US" w:eastAsia="en-US" w:bidi="ar-SA"/>
              </w:rPr>
              <w:t>.</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UBND xã Mường Mô</w:t>
            </w:r>
          </w:p>
        </w:tc>
        <w:tc>
          <w:tcPr>
            <w:tcW w:w="2976" w:type="dxa"/>
            <w:tcBorders/>
            <w:vAlign w:val="center"/>
          </w:tcPr>
          <w:p>
            <w:pPr>
              <w:pStyle w:val="Normal"/>
              <w:widowControl w:val="false"/>
              <w:spacing w:before="0" w:after="0"/>
              <w:jc w:val="both"/>
              <w:rPr>
                <w:kern w:val="0"/>
                <w:lang w:val="en-US" w:eastAsia="en-US" w:bidi="ar-SA"/>
              </w:rPr>
            </w:pPr>
            <w:r>
              <w:rPr>
                <w:kern w:val="0"/>
                <w:lang w:val="en-US" w:eastAsia="en-US" w:bidi="ar-SA"/>
              </w:rPr>
              <w:t xml:space="preserve">- </w:t>
            </w:r>
            <w:r>
              <w:rPr>
                <w:kern w:val="0"/>
                <w:lang w:val="vi-VN" w:eastAsia="en-US" w:bidi="ar-SA"/>
              </w:rPr>
              <w:t>01 Mô hình Trợ lý số cộng đồng cấp xã</w:t>
            </w:r>
            <w:r>
              <w:rPr>
                <w:kern w:val="0"/>
                <w:lang w:val="en-US" w:eastAsia="en-US" w:bidi="ar-SA"/>
              </w:rPr>
              <w:t>;</w:t>
            </w:r>
          </w:p>
          <w:p>
            <w:pPr>
              <w:pStyle w:val="Normal"/>
              <w:widowControl w:val="false"/>
              <w:spacing w:before="0" w:after="0"/>
              <w:jc w:val="both"/>
              <w:rPr>
                <w:kern w:val="0"/>
                <w:lang w:val="en-US" w:eastAsia="en-US" w:bidi="ar-SA"/>
              </w:rPr>
            </w:pPr>
            <w:r>
              <w:rPr>
                <w:kern w:val="0"/>
                <w:lang w:val="en-US" w:eastAsia="en-US" w:bidi="ar-SA"/>
              </w:rPr>
              <w:t xml:space="preserve">- </w:t>
            </w:r>
            <w:r>
              <w:rPr>
                <w:kern w:val="0"/>
                <w:lang w:val="vi-VN" w:eastAsia="en-US" w:bidi="ar-SA"/>
              </w:rPr>
              <w:t>01 Tổ hỗ trợ chuyển đổi số hoạt động thường xuyên Bộ QR hướng dẫn dịch vụ công trực tuyến</w:t>
            </w:r>
            <w:r>
              <w:rPr>
                <w:kern w:val="0"/>
                <w:lang w:val="en-US" w:eastAsia="en-US" w:bidi="ar-SA"/>
              </w:rPr>
              <w:t>;</w:t>
            </w:r>
          </w:p>
          <w:p>
            <w:pPr>
              <w:pStyle w:val="Normal"/>
              <w:widowControl w:val="false"/>
              <w:spacing w:before="0" w:after="0"/>
              <w:jc w:val="both"/>
              <w:rPr>
                <w:lang w:val="vi-VN"/>
              </w:rPr>
            </w:pPr>
            <w:r>
              <w:rPr>
                <w:kern w:val="0"/>
                <w:lang w:val="en-US" w:eastAsia="en-US" w:bidi="ar-SA"/>
              </w:rPr>
              <w:t xml:space="preserve">- </w:t>
            </w:r>
            <w:r>
              <w:rPr>
                <w:kern w:val="0"/>
                <w:lang w:val="vi-VN" w:eastAsia="en-US" w:bidi="ar-SA"/>
              </w:rPr>
              <w:t>Bộ video/hình ảnh hướng dẫn kỹ năng số cơ bản</w:t>
            </w:r>
          </w:p>
          <w:p>
            <w:pPr>
              <w:pStyle w:val="Normal"/>
              <w:widowControl/>
              <w:suppressAutoHyphens w:val="false"/>
              <w:spacing w:before="0" w:after="0"/>
              <w:jc w:val="both"/>
              <w:rPr>
                <w:kern w:val="0"/>
                <w:lang w:val="en-US" w:eastAsia="en-US" w:bidi="ar-SA"/>
              </w:rPr>
            </w:pPr>
            <w:r>
              <w:rPr>
                <w:kern w:val="0"/>
                <w:lang w:val="vi-VN" w:eastAsia="en-US" w:bidi="ar-SA"/>
              </w:rPr>
              <w:t>Báo cáo đánh giá hiệu quả mô hình</w:t>
            </w:r>
            <w:r>
              <w:rPr>
                <w:kern w:val="0"/>
                <w:lang w:val="en-US" w:eastAsia="en-US" w:bidi="ar-SA"/>
              </w:rPr>
              <w:t>.</w:t>
            </w:r>
          </w:p>
        </w:tc>
        <w:tc>
          <w:tcPr>
            <w:tcW w:w="1335" w:type="dxa"/>
            <w:tcBorders/>
            <w:vAlign w:val="center"/>
          </w:tcPr>
          <w:p>
            <w:pPr>
              <w:pStyle w:val="Normal"/>
              <w:widowControl/>
              <w:suppressAutoHyphens w:val="false"/>
              <w:spacing w:before="0" w:after="0"/>
              <w:jc w:val="both"/>
              <w:rPr>
                <w:lang w:val="vi-VN"/>
              </w:rPr>
            </w:pPr>
            <w:r>
              <w:rPr>
                <w:kern w:val="0"/>
                <w:lang w:val="vi-VN" w:eastAsia="en-US" w:bidi="ar-SA"/>
              </w:rPr>
            </w:r>
          </w:p>
        </w:tc>
        <w:tc>
          <w:tcPr>
            <w:tcW w:w="1618" w:type="dxa"/>
            <w:tcBorders/>
            <w:vAlign w:val="center"/>
          </w:tcPr>
          <w:p>
            <w:pPr>
              <w:pStyle w:val="Normal"/>
              <w:widowControl/>
              <w:suppressAutoHyphens w:val="false"/>
              <w:spacing w:before="0" w:after="0"/>
              <w:jc w:val="both"/>
              <w:rPr>
                <w:lang w:val="vi-VN"/>
              </w:rPr>
            </w:pPr>
            <w:r>
              <w:rPr>
                <w:kern w:val="0"/>
                <w:lang w:val="vi-VN" w:eastAsia="en-US" w:bidi="ar-SA"/>
              </w:rPr>
            </w:r>
          </w:p>
        </w:tc>
        <w:tc>
          <w:tcPr>
            <w:tcW w:w="1558" w:type="dxa"/>
            <w:tcBorders/>
            <w:vAlign w:val="center"/>
          </w:tcPr>
          <w:p>
            <w:pPr>
              <w:pStyle w:val="Normal"/>
              <w:widowControl/>
              <w:suppressAutoHyphens w:val="false"/>
              <w:spacing w:before="0" w:after="0"/>
              <w:jc w:val="both"/>
              <w:rPr>
                <w:lang w:val="vi-VN"/>
              </w:rPr>
            </w:pPr>
            <w:r>
              <w:rPr>
                <w:kern w:val="0"/>
                <w:lang w:val="vi-VN" w:eastAsia="en-US" w:bidi="ar-SA"/>
              </w:rPr>
            </w:r>
          </w:p>
        </w:tc>
        <w:tc>
          <w:tcPr>
            <w:tcW w:w="1418" w:type="dxa"/>
            <w:tcBorders/>
            <w:vAlign w:val="center"/>
          </w:tcPr>
          <w:p>
            <w:pPr>
              <w:pStyle w:val="Normal"/>
              <w:widowControl/>
              <w:suppressAutoHyphens w:val="false"/>
              <w:spacing w:before="0" w:after="0"/>
              <w:jc w:val="both"/>
              <w:rPr>
                <w:lang w:val="vi-VN"/>
              </w:rPr>
            </w:pPr>
            <w:r>
              <w:rPr>
                <w:kern w:val="0"/>
                <w:lang w:val="vi-VN" w:eastAsia="en-US" w:bidi="ar-SA"/>
              </w:rPr>
            </w:r>
          </w:p>
        </w:tc>
        <w:tc>
          <w:tcPr>
            <w:tcW w:w="1562" w:type="dxa"/>
            <w:tcBorders/>
            <w:vAlign w:val="center"/>
          </w:tcPr>
          <w:p>
            <w:pPr>
              <w:pStyle w:val="Normal"/>
              <w:widowControl/>
              <w:suppressAutoHyphens w:val="false"/>
              <w:spacing w:before="0" w:after="0"/>
              <w:jc w:val="both"/>
              <w:rPr>
                <w:lang w:val="vi-VN"/>
              </w:rPr>
            </w:pPr>
            <w:r>
              <w:rPr>
                <w:kern w:val="0"/>
                <w:lang w:val="vi-VN" w:eastAsia="en-US" w:bidi="ar-SA"/>
              </w:rPr>
            </w:r>
          </w:p>
        </w:tc>
        <w:tc>
          <w:tcPr>
            <w:tcW w:w="1843"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lang w:val="vi-VN"/>
              </w:rPr>
            </w:pPr>
            <w:r>
              <w:rPr>
                <w:kern w:val="0"/>
                <w:lang w:val="vi-VN" w:eastAsia="en-US" w:bidi="ar-SA"/>
              </w:rPr>
              <w:t>Giải pháp ứng dụng công nghệ thông tin và chuyển đổi số trong công tác hướng dẫn nộp hồ sơ trực tuyến nhằm giảm chi phí, thời gian của công dân</w:t>
            </w:r>
            <w:r>
              <w:rPr>
                <w:kern w:val="0"/>
                <w:lang w:val="en-US" w:eastAsia="en-US" w:bidi="ar-SA"/>
              </w:rPr>
              <w:t>.</w:t>
            </w:r>
          </w:p>
        </w:tc>
        <w:tc>
          <w:tcPr>
            <w:tcW w:w="1134" w:type="dxa"/>
            <w:tcBorders/>
            <w:vAlign w:val="center"/>
          </w:tcPr>
          <w:p>
            <w:pPr>
              <w:pStyle w:val="Normal"/>
              <w:widowControl/>
              <w:numPr>
                <w:ilvl w:val="0"/>
                <w:numId w:val="0"/>
              </w:numPr>
              <w:spacing w:before="0" w:after="0"/>
              <w:jc w:val="both"/>
              <w:outlineLvl w:val="1"/>
              <w:rPr>
                <w:bCs/>
                <w:lang w:val="vi-VN"/>
              </w:rPr>
            </w:pPr>
            <w:r>
              <w:rPr>
                <w:kern w:val="0"/>
                <w:lang w:val="vi-VN" w:eastAsia="en-US" w:bidi="ar-SA"/>
              </w:rPr>
              <w:t>Trung tâm Phục vụ hành chính công xã Mường Mô</w:t>
            </w:r>
            <w:r>
              <w:rPr>
                <w:kern w:val="0"/>
                <w:lang w:val="en-US" w:eastAsia="en-US" w:bidi="ar-SA"/>
              </w:rPr>
              <w:t>.</w:t>
            </w:r>
          </w:p>
        </w:tc>
        <w:tc>
          <w:tcPr>
            <w:tcW w:w="1760" w:type="dxa"/>
            <w:tcBorders/>
            <w:vAlign w:val="center"/>
          </w:tcPr>
          <w:p>
            <w:pPr>
              <w:pStyle w:val="NormalWeb"/>
              <w:widowControl/>
              <w:spacing w:beforeAutospacing="0" w:before="0" w:afterAutospacing="0" w:after="0"/>
              <w:jc w:val="both"/>
              <w:rPr>
                <w:bCs/>
                <w:sz w:val="28"/>
                <w:szCs w:val="28"/>
                <w:lang w:val="vi-VN"/>
              </w:rPr>
            </w:pPr>
            <w:r>
              <w:rPr>
                <w:bCs/>
                <w:kern w:val="0"/>
                <w:sz w:val="28"/>
                <w:szCs w:val="28"/>
                <w:lang w:val="vi-VN" w:eastAsia="en-US" w:bidi="ar-SA"/>
              </w:rPr>
            </w:r>
          </w:p>
        </w:tc>
        <w:tc>
          <w:tcPr>
            <w:tcW w:w="1560" w:type="dxa"/>
            <w:tcBorders/>
            <w:vAlign w:val="center"/>
          </w:tcPr>
          <w:p>
            <w:pPr>
              <w:pStyle w:val="Normal"/>
              <w:widowControl/>
              <w:spacing w:before="0" w:after="0"/>
              <w:jc w:val="both"/>
              <w:rPr>
                <w:kern w:val="0"/>
                <w:lang w:val="en-US" w:eastAsia="en-US" w:bidi="ar-SA"/>
              </w:rPr>
            </w:pPr>
            <w:r>
              <w:rPr>
                <w:rStyle w:val="Strong"/>
                <w:rFonts w:eastAsia="" w:eastAsiaTheme="majorEastAsia"/>
                <w:kern w:val="0"/>
                <w:lang w:val="vi-VN" w:eastAsia="en-US" w:bidi="ar-SA"/>
              </w:rPr>
              <w:t>UBND xã Mường Mô</w:t>
            </w:r>
            <w:r>
              <w:rPr>
                <w:b/>
                <w:kern w:val="0"/>
                <w:lang w:val="vi-VN" w:eastAsia="en-US" w:bidi="ar-SA"/>
              </w:rPr>
              <w:t xml:space="preserve">, </w:t>
            </w:r>
            <w:r>
              <w:rPr>
                <w:kern w:val="0"/>
                <w:lang w:val="vi-VN" w:eastAsia="en-US" w:bidi="ar-SA"/>
              </w:rPr>
              <w:t>trọng tâm là</w:t>
            </w:r>
            <w:r>
              <w:rPr>
                <w:b/>
                <w:kern w:val="0"/>
                <w:lang w:val="vi-VN" w:eastAsia="en-US" w:bidi="ar-SA"/>
              </w:rPr>
              <w:t xml:space="preserve"> </w:t>
            </w:r>
            <w:r>
              <w:rPr>
                <w:rStyle w:val="Strong"/>
                <w:rFonts w:eastAsia="" w:eastAsiaTheme="majorEastAsia"/>
                <w:kern w:val="0"/>
                <w:lang w:val="vi-VN" w:eastAsia="en-US" w:bidi="ar-SA"/>
              </w:rPr>
              <w:t>Bộ phận Tiếp nhận và Trả kết quả (Trung tâm Phục vụ hành chính công xã)</w:t>
            </w:r>
          </w:p>
        </w:tc>
        <w:tc>
          <w:tcPr>
            <w:tcW w:w="2976" w:type="dxa"/>
            <w:tcBorders/>
            <w:vAlign w:val="center"/>
          </w:tcPr>
          <w:p>
            <w:pPr>
              <w:pStyle w:val="Normal"/>
              <w:widowControl w:val="false"/>
              <w:spacing w:before="0" w:after="0"/>
              <w:jc w:val="both"/>
              <w:rPr>
                <w:kern w:val="0"/>
                <w:lang w:val="en-US" w:eastAsia="en-US" w:bidi="ar-SA"/>
              </w:rPr>
            </w:pPr>
            <w:r>
              <w:rPr>
                <w:kern w:val="0"/>
                <w:lang w:val="vi-VN" w:eastAsia="en-US" w:bidi="ar-SA"/>
              </w:rPr>
              <w:t>Hình thành bộ tài liệu, video và mã QR hướng dẫn nộp hồ sơ trực tuyến; tăng tỷ lệ hồ sơ trực tuyến, giảm chi phí và thời gian cho công dân; nâng cao hiệu quả phục vụ hành chính công tại xã Mường Mô</w:t>
            </w:r>
          </w:p>
        </w:tc>
        <w:tc>
          <w:tcPr>
            <w:tcW w:w="1335" w:type="dxa"/>
            <w:tcBorders/>
            <w:vAlign w:val="center"/>
          </w:tcPr>
          <w:p>
            <w:pPr>
              <w:pStyle w:val="Normal"/>
              <w:widowControl/>
              <w:suppressAutoHyphens w:val="false"/>
              <w:spacing w:before="0" w:after="0"/>
              <w:jc w:val="both"/>
              <w:rPr>
                <w:lang w:val="vi-VN"/>
              </w:rPr>
            </w:pPr>
            <w:r>
              <w:rPr>
                <w:kern w:val="0"/>
                <w:lang w:val="vi-VN" w:eastAsia="en-US" w:bidi="ar-SA"/>
              </w:rPr>
            </w:r>
          </w:p>
        </w:tc>
        <w:tc>
          <w:tcPr>
            <w:tcW w:w="1618" w:type="dxa"/>
            <w:tcBorders/>
            <w:vAlign w:val="center"/>
          </w:tcPr>
          <w:p>
            <w:pPr>
              <w:pStyle w:val="Normal"/>
              <w:widowControl/>
              <w:suppressAutoHyphens w:val="false"/>
              <w:spacing w:before="0" w:after="0"/>
              <w:jc w:val="both"/>
              <w:rPr>
                <w:lang w:val="vi-VN"/>
              </w:rPr>
            </w:pPr>
            <w:r>
              <w:rPr>
                <w:kern w:val="0"/>
                <w:lang w:val="vi-VN" w:eastAsia="en-US" w:bidi="ar-SA"/>
              </w:rPr>
            </w:r>
          </w:p>
        </w:tc>
        <w:tc>
          <w:tcPr>
            <w:tcW w:w="1558" w:type="dxa"/>
            <w:tcBorders/>
            <w:vAlign w:val="center"/>
          </w:tcPr>
          <w:p>
            <w:pPr>
              <w:pStyle w:val="Normal"/>
              <w:widowControl/>
              <w:suppressAutoHyphens w:val="false"/>
              <w:spacing w:before="0" w:after="0"/>
              <w:jc w:val="both"/>
              <w:rPr>
                <w:lang w:val="vi-VN"/>
              </w:rPr>
            </w:pPr>
            <w:r>
              <w:rPr>
                <w:kern w:val="0"/>
                <w:lang w:val="vi-VN" w:eastAsia="en-US" w:bidi="ar-SA"/>
              </w:rPr>
            </w:r>
          </w:p>
        </w:tc>
        <w:tc>
          <w:tcPr>
            <w:tcW w:w="1418" w:type="dxa"/>
            <w:tcBorders/>
            <w:vAlign w:val="center"/>
          </w:tcPr>
          <w:p>
            <w:pPr>
              <w:pStyle w:val="Normal"/>
              <w:widowControl/>
              <w:suppressAutoHyphens w:val="false"/>
              <w:spacing w:before="0" w:after="0"/>
              <w:jc w:val="both"/>
              <w:rPr>
                <w:lang w:val="vi-VN"/>
              </w:rPr>
            </w:pPr>
            <w:r>
              <w:rPr>
                <w:kern w:val="0"/>
                <w:lang w:val="vi-VN" w:eastAsia="en-US" w:bidi="ar-SA"/>
              </w:rPr>
            </w:r>
          </w:p>
        </w:tc>
        <w:tc>
          <w:tcPr>
            <w:tcW w:w="1562" w:type="dxa"/>
            <w:tcBorders/>
            <w:vAlign w:val="center"/>
          </w:tcPr>
          <w:p>
            <w:pPr>
              <w:pStyle w:val="Normal"/>
              <w:widowControl/>
              <w:suppressAutoHyphens w:val="false"/>
              <w:spacing w:before="0" w:after="0"/>
              <w:jc w:val="both"/>
              <w:rPr>
                <w:lang w:val="vi-VN"/>
              </w:rPr>
            </w:pPr>
            <w:r>
              <w:rPr>
                <w:kern w:val="0"/>
                <w:lang w:val="vi-VN" w:eastAsia="en-US" w:bidi="ar-SA"/>
              </w:rPr>
            </w:r>
          </w:p>
        </w:tc>
        <w:tc>
          <w:tcPr>
            <w:tcW w:w="1843" w:type="dxa"/>
            <w:tcBorders/>
            <w:vAlign w:val="center"/>
          </w:tcPr>
          <w:p>
            <w:pPr>
              <w:pStyle w:val="Normal"/>
              <w:widowControl/>
              <w:suppressAutoHyphens w:val="false"/>
              <w:spacing w:before="0" w:after="0"/>
              <w:jc w:val="both"/>
              <w:rPr>
                <w:lang w:val="vi-VN"/>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23" w:hRule="atLeast"/>
        </w:trPr>
        <w:tc>
          <w:tcPr>
            <w:tcW w:w="21885" w:type="dxa"/>
            <w:gridSpan w:val="14"/>
            <w:tcBorders/>
            <w:shd w:color="auto" w:fill="DEEAF6" w:themeFill="accent1" w:themeFillTint="33" w:val="clear"/>
            <w:vAlign w:val="center"/>
          </w:tcPr>
          <w:p>
            <w:pPr>
              <w:pStyle w:val="Normal"/>
              <w:widowControl/>
              <w:spacing w:before="0" w:after="0"/>
              <w:jc w:val="both"/>
              <w:rPr>
                <w:iCs/>
              </w:rPr>
            </w:pPr>
            <w:r>
              <w:rPr>
                <w:b/>
                <w:bCs/>
                <w:kern w:val="0"/>
                <w:lang w:val="en-US" w:eastAsia="en-US" w:bidi="ar-SA"/>
              </w:rPr>
              <w:t>45. xã Mường Kim</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lang w:val="vi-VN"/>
              </w:rPr>
            </w:pPr>
            <w:r>
              <w:rPr>
                <w:kern w:val="0"/>
                <w:lang w:val="en-US" w:eastAsia="en-US" w:bidi="ar-SA"/>
              </w:rPr>
              <w:t>Nâng cao ứng dụng chuyển đổi số, trí tuệ nhân tạo trong chỉ đạo điều hành, tham mưu của các cơ quan đảng xã Mường Kim</w:t>
            </w:r>
          </w:p>
        </w:tc>
        <w:tc>
          <w:tcPr>
            <w:tcW w:w="1134" w:type="dxa"/>
            <w:tcBorders/>
            <w:vAlign w:val="center"/>
          </w:tcPr>
          <w:p>
            <w:pPr>
              <w:pStyle w:val="Normal"/>
              <w:widowControl/>
              <w:numPr>
                <w:ilvl w:val="0"/>
                <w:numId w:val="0"/>
              </w:numPr>
              <w:spacing w:before="0" w:after="0"/>
              <w:jc w:val="both"/>
              <w:outlineLvl w:val="1"/>
              <w:rPr>
                <w:lang w:val="vi-VN"/>
              </w:rPr>
            </w:pPr>
            <w:r>
              <w:rPr>
                <w:kern w:val="0"/>
                <w:lang w:val="en-US" w:eastAsia="en-US" w:bidi="ar-SA"/>
              </w:rPr>
              <w:t>UBKT Đảng ủy</w:t>
            </w:r>
          </w:p>
        </w:tc>
        <w:tc>
          <w:tcPr>
            <w:tcW w:w="1760"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 Văn phòng Đảng ủy,</w:t>
            </w:r>
          </w:p>
          <w:p>
            <w:pPr>
              <w:pStyle w:val="Normal"/>
              <w:widowControl/>
              <w:suppressAutoHyphens w:val="false"/>
              <w:spacing w:before="0" w:after="0"/>
              <w:jc w:val="both"/>
              <w:rPr>
                <w:kern w:val="0"/>
                <w:lang w:val="en-US" w:eastAsia="en-US" w:bidi="ar-SA"/>
              </w:rPr>
            </w:pPr>
            <w:r>
              <w:rPr>
                <w:kern w:val="0"/>
                <w:lang w:val="en-US" w:eastAsia="en-US" w:bidi="ar-SA"/>
              </w:rPr>
              <w:t>- Ban Xây dựng đảng</w:t>
            </w:r>
          </w:p>
          <w:p>
            <w:pPr>
              <w:pStyle w:val="NormalWeb"/>
              <w:widowControl/>
              <w:spacing w:beforeAutospacing="0" w:before="0" w:afterAutospacing="0" w:after="0"/>
              <w:jc w:val="both"/>
              <w:rPr>
                <w:bCs/>
                <w:sz w:val="28"/>
                <w:szCs w:val="28"/>
                <w:lang w:val="vi-VN"/>
              </w:rPr>
            </w:pPr>
            <w:r>
              <w:rPr>
                <w:bCs/>
                <w:kern w:val="0"/>
                <w:sz w:val="28"/>
                <w:szCs w:val="28"/>
                <w:lang w:val="vi-VN" w:eastAsia="en-US" w:bidi="ar-SA"/>
              </w:rPr>
            </w:r>
          </w:p>
        </w:tc>
        <w:tc>
          <w:tcPr>
            <w:tcW w:w="1560" w:type="dxa"/>
            <w:tcBorders/>
            <w:vAlign w:val="center"/>
          </w:tcPr>
          <w:p>
            <w:pPr>
              <w:pStyle w:val="Normal"/>
              <w:widowControl/>
              <w:spacing w:before="0" w:after="0"/>
              <w:jc w:val="both"/>
              <w:rPr>
                <w:rStyle w:val="Strong"/>
                <w:rFonts w:eastAsia="" w:eastAsiaTheme="majorEastAsia"/>
                <w:b w:val="false"/>
                <w:lang w:val="vi-VN"/>
              </w:rPr>
            </w:pPr>
            <w:r>
              <w:rPr>
                <w:kern w:val="0"/>
                <w:lang w:val="en-US" w:eastAsia="en-US" w:bidi="ar-SA"/>
              </w:rPr>
              <w:t>Các cơ quan Đảng ủy xã</w:t>
            </w:r>
          </w:p>
        </w:tc>
        <w:tc>
          <w:tcPr>
            <w:tcW w:w="2976" w:type="dxa"/>
            <w:tcBorders/>
            <w:vAlign w:val="center"/>
          </w:tcPr>
          <w:p>
            <w:pPr>
              <w:pStyle w:val="Normal"/>
              <w:widowControl w:val="false"/>
              <w:spacing w:before="0" w:after="0"/>
              <w:jc w:val="both"/>
              <w:rPr>
                <w:lang w:val="vi-VN"/>
              </w:rPr>
            </w:pPr>
            <w:r>
              <w:rPr>
                <w:kern w:val="0"/>
                <w:lang w:val="en-US" w:eastAsia="en-US" w:bidi="ar-SA"/>
              </w:rPr>
              <w:t>Hiệu quả trong công tác lãnh đạo, điều hành, tham mưu</w:t>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lang w:val="vi-VN"/>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lang w:val="vi-VN"/>
              </w:rPr>
            </w:pPr>
            <w:r>
              <w:rPr>
                <w:kern w:val="0"/>
                <w:lang w:val="en-US" w:eastAsia="en-US" w:bidi="ar-SA"/>
              </w:rPr>
              <w:t>Mô hình phổ cập kỹ năng số và chuyển đổi số trên địa bàn xã Mường Kim</w:t>
            </w:r>
          </w:p>
        </w:tc>
        <w:tc>
          <w:tcPr>
            <w:tcW w:w="1134" w:type="dxa"/>
            <w:tcBorders/>
            <w:vAlign w:val="center"/>
          </w:tcPr>
          <w:p>
            <w:pPr>
              <w:pStyle w:val="Normal"/>
              <w:widowControl/>
              <w:numPr>
                <w:ilvl w:val="0"/>
                <w:numId w:val="0"/>
              </w:numPr>
              <w:spacing w:before="0" w:after="0"/>
              <w:jc w:val="both"/>
              <w:outlineLvl w:val="1"/>
              <w:rPr>
                <w:lang w:val="vi-VN"/>
              </w:rPr>
            </w:pPr>
            <w:r>
              <w:rPr>
                <w:kern w:val="0"/>
                <w:lang w:val="en-US" w:eastAsia="en-US" w:bidi="ar-SA"/>
              </w:rPr>
              <w:t>Phòng Văn hóa - Xã hội</w:t>
            </w:r>
          </w:p>
        </w:tc>
        <w:tc>
          <w:tcPr>
            <w:tcW w:w="1760" w:type="dxa"/>
            <w:tcBorders/>
            <w:vAlign w:val="center"/>
          </w:tcPr>
          <w:p>
            <w:pPr>
              <w:pStyle w:val="NormalWeb"/>
              <w:widowControl/>
              <w:spacing w:beforeAutospacing="0" w:before="0" w:afterAutospacing="0" w:after="0"/>
              <w:jc w:val="both"/>
              <w:rPr>
                <w:bCs/>
                <w:sz w:val="28"/>
                <w:szCs w:val="28"/>
                <w:lang w:val="vi-VN"/>
              </w:rPr>
            </w:pPr>
            <w:r>
              <w:rPr>
                <w:kern w:val="0"/>
                <w:sz w:val="28"/>
                <w:szCs w:val="28"/>
                <w:lang w:val="en-US" w:eastAsia="en-US" w:bidi="ar-SA"/>
              </w:rPr>
              <w:t>Trung tâm phục vụ hành chính công xã; Các đơn vị trường học trên địa bàn xã</w:t>
            </w:r>
          </w:p>
        </w:tc>
        <w:tc>
          <w:tcPr>
            <w:tcW w:w="1560" w:type="dxa"/>
            <w:tcBorders/>
            <w:vAlign w:val="center"/>
          </w:tcPr>
          <w:p>
            <w:pPr>
              <w:pStyle w:val="Normal"/>
              <w:widowControl/>
              <w:spacing w:before="0" w:after="0"/>
              <w:jc w:val="both"/>
              <w:rPr>
                <w:rStyle w:val="Strong"/>
                <w:rFonts w:eastAsia="" w:eastAsiaTheme="majorEastAsia"/>
                <w:b w:val="false"/>
                <w:lang w:val="vi-VN"/>
              </w:rPr>
            </w:pPr>
            <w:r>
              <w:rPr>
                <w:kern w:val="0"/>
                <w:lang w:val="en-US" w:eastAsia="en-US" w:bidi="ar-SA"/>
              </w:rPr>
              <w:t>Trên địa bàn xã Mường Kim</w:t>
            </w:r>
          </w:p>
        </w:tc>
        <w:tc>
          <w:tcPr>
            <w:tcW w:w="2976" w:type="dxa"/>
            <w:tcBorders/>
            <w:vAlign w:val="center"/>
          </w:tcPr>
          <w:p>
            <w:pPr>
              <w:pStyle w:val="Normal"/>
              <w:widowControl w:val="false"/>
              <w:spacing w:before="0" w:after="0"/>
              <w:jc w:val="both"/>
              <w:rPr>
                <w:lang w:val="vi-VN"/>
              </w:rPr>
            </w:pPr>
            <w:r>
              <w:rPr>
                <w:kern w:val="0"/>
                <w:lang w:val="en-US" w:eastAsia="en-US" w:bidi="ar-SA"/>
              </w:rPr>
              <w:t>Phổ cập kỹ năng số và chuyển đổi số cho cán bộ, công chức, viên chức và người dân trên địa bàn xã Mường Kim</w:t>
            </w:r>
          </w:p>
        </w:tc>
        <w:tc>
          <w:tcPr>
            <w:tcW w:w="1335"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uppressAutoHyphens w:val="false"/>
              <w:spacing w:before="0" w:after="0"/>
              <w:jc w:val="both"/>
              <w:rPr>
                <w:lang w:val="vi-VN"/>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481" w:hRule="atLeast"/>
        </w:trPr>
        <w:tc>
          <w:tcPr>
            <w:tcW w:w="21885" w:type="dxa"/>
            <w:gridSpan w:val="14"/>
            <w:tcBorders/>
            <w:shd w:color="auto" w:fill="DEEAF6" w:themeFill="accent1" w:themeFillTint="33" w:val="clear"/>
            <w:vAlign w:val="center"/>
          </w:tcPr>
          <w:p>
            <w:pPr>
              <w:pStyle w:val="Normal"/>
              <w:widowControl/>
              <w:spacing w:before="0" w:after="0"/>
              <w:jc w:val="both"/>
              <w:rPr>
                <w:iCs/>
              </w:rPr>
            </w:pPr>
            <w:r>
              <w:rPr>
                <w:b/>
                <w:bCs/>
                <w:kern w:val="0"/>
                <w:lang w:val="en-US" w:eastAsia="en-US" w:bidi="ar-SA"/>
              </w:rPr>
              <w:t>43. Xã Pa Tần</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Một số giải pháp Ứng dụng nền tảng Zalo trong công tác tuyên truyền, hỗ trợ người dân giải quyết thủ tục hành chính trên địa bàn xã Pa Tần</w:t>
            </w:r>
          </w:p>
        </w:tc>
        <w:tc>
          <w:tcPr>
            <w:tcW w:w="1134" w:type="dxa"/>
            <w:tcBorders/>
            <w:vAlign w:val="center"/>
          </w:tcPr>
          <w:p>
            <w:pPr>
              <w:pStyle w:val="Normal"/>
              <w:widowControl/>
              <w:spacing w:before="0" w:after="0"/>
              <w:jc w:val="both"/>
              <w:rPr>
                <w:kern w:val="0"/>
                <w:lang w:val="en-US" w:eastAsia="en-US" w:bidi="ar-SA"/>
              </w:rPr>
            </w:pPr>
            <w:r>
              <w:rPr>
                <w:kern w:val="0"/>
                <w:lang w:val="en-US" w:eastAsia="en-US" w:bidi="ar-SA"/>
              </w:rPr>
              <w:t>UBND xã Pa Tần</w:t>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t>Phòng Văn hóa - Xã hội; các phòng ban, Trung tâm phục vụ HCC</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Trên địa bàn xã</w:t>
            </w:r>
          </w:p>
        </w:tc>
        <w:tc>
          <w:tcPr>
            <w:tcW w:w="2976" w:type="dxa"/>
            <w:tcBorders/>
            <w:vAlign w:val="center"/>
          </w:tcPr>
          <w:p>
            <w:pPr>
              <w:pStyle w:val="Normal"/>
              <w:widowControl/>
              <w:spacing w:before="0" w:after="0"/>
              <w:jc w:val="both"/>
              <w:rPr>
                <w:kern w:val="0"/>
                <w:lang w:val="en-US" w:eastAsia="en-US" w:bidi="ar-SA"/>
              </w:rPr>
            </w:pPr>
            <w:r>
              <w:rPr>
                <w:bCs/>
                <w:kern w:val="0"/>
                <w:lang w:val="en-US" w:eastAsia="en-US" w:bidi="ar-SA"/>
              </w:rPr>
              <w:t>Đột phá giải pháp Ứng dụng nền tảng Zalo trong công tác tuyên truyền, hỗ trợ người dân giải quyết thủ tục hành chính trên địa bàn xã Pa Tần</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w:t>
            </w:r>
            <w:r>
              <w:rPr>
                <w:kern w:val="0"/>
                <w:lang w:val="en-US" w:eastAsia="en-US" w:bidi="ar-SA"/>
              </w:rPr>
              <w:t>Ứng dụng công nghệ thông tin trong quản lý và điều hành công việc tại UBND xã Pa Tần”</w:t>
            </w:r>
          </w:p>
          <w:p>
            <w:pPr>
              <w:pStyle w:val="Normal"/>
              <w:widowControl/>
              <w:suppressAutoHyphens w:val="false"/>
              <w:spacing w:before="0" w:after="0"/>
              <w:jc w:val="both"/>
              <w:rPr>
                <w:kern w:val="0"/>
                <w:lang w:val="en-US" w:eastAsia="en-US" w:bidi="ar-SA"/>
              </w:rPr>
            </w:pPr>
            <w:r>
              <w:rPr>
                <w:kern w:val="0"/>
                <w:lang w:val="en-US" w:eastAsia="en-US" w:bidi="ar-SA"/>
              </w:rPr>
            </w:r>
          </w:p>
        </w:tc>
        <w:tc>
          <w:tcPr>
            <w:tcW w:w="1134" w:type="dxa"/>
            <w:tcBorders/>
            <w:vAlign w:val="center"/>
          </w:tcPr>
          <w:p>
            <w:pPr>
              <w:pStyle w:val="Normal"/>
              <w:widowControl/>
              <w:spacing w:before="0" w:after="0"/>
              <w:jc w:val="both"/>
              <w:rPr>
                <w:kern w:val="0"/>
                <w:lang w:val="en-US" w:eastAsia="en-US" w:bidi="ar-SA"/>
              </w:rPr>
            </w:pPr>
            <w:r>
              <w:rPr>
                <w:kern w:val="0"/>
                <w:lang w:val="en-US" w:eastAsia="en-US" w:bidi="ar-SA"/>
              </w:rPr>
              <w:t>UBND xã Pa Tần</w:t>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t>Phòng Văn hóa - Xã hội; các phòng ban, Trung tâm phục vụ HCC</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Trên địa bàn xã</w:t>
            </w:r>
          </w:p>
        </w:tc>
        <w:tc>
          <w:tcPr>
            <w:tcW w:w="2976" w:type="dxa"/>
            <w:tcBorders/>
            <w:vAlign w:val="center"/>
          </w:tcPr>
          <w:p>
            <w:pPr>
              <w:pStyle w:val="Normal"/>
              <w:widowControl/>
              <w:spacing w:before="0" w:after="0"/>
              <w:jc w:val="both"/>
              <w:rPr>
                <w:bCs/>
              </w:rPr>
            </w:pPr>
            <w:r>
              <w:rPr>
                <w:bCs/>
                <w:kern w:val="0"/>
                <w:lang w:val="en-US" w:eastAsia="en-US" w:bidi="ar-SA"/>
              </w:rPr>
              <w:t>“</w:t>
            </w:r>
            <w:r>
              <w:rPr>
                <w:bCs/>
                <w:kern w:val="0"/>
                <w:lang w:val="en-US" w:eastAsia="en-US" w:bidi="ar-SA"/>
              </w:rPr>
              <w:t>Việc ứng dụng công nghệ thông tin trong quản lý và điều hành công việc tại UBND xã Pa Tần” là yêu cầu tất yếu nhằm:</w:t>
            </w:r>
          </w:p>
          <w:p>
            <w:pPr>
              <w:pStyle w:val="Normal"/>
              <w:widowControl/>
              <w:spacing w:before="0" w:after="0"/>
              <w:jc w:val="both"/>
              <w:rPr>
                <w:bCs/>
              </w:rPr>
            </w:pPr>
            <w:r>
              <w:rPr>
                <w:bCs/>
                <w:kern w:val="0"/>
                <w:lang w:val="en-US" w:eastAsia="en-US" w:bidi="ar-SA"/>
              </w:rPr>
              <w:t>Nâng cao hiệu quả lãnh đạo, điều hành của chính quyền cấp xã;</w:t>
            </w:r>
          </w:p>
          <w:p>
            <w:pPr>
              <w:pStyle w:val="Normal"/>
              <w:widowControl/>
              <w:spacing w:before="0" w:after="0"/>
              <w:jc w:val="both"/>
              <w:rPr>
                <w:bCs/>
              </w:rPr>
            </w:pPr>
            <w:r>
              <w:rPr>
                <w:bCs/>
                <w:kern w:val="0"/>
                <w:lang w:val="en-US" w:eastAsia="en-US" w:bidi="ar-SA"/>
              </w:rPr>
              <w:t>Đẩy mạnh cải cách hành chính, tiết kiệm thời gian, chi phí;</w:t>
            </w:r>
          </w:p>
          <w:p>
            <w:pPr>
              <w:pStyle w:val="Normal"/>
              <w:widowControl/>
              <w:spacing w:before="0" w:after="0"/>
              <w:jc w:val="both"/>
              <w:rPr>
                <w:bCs/>
              </w:rPr>
            </w:pPr>
            <w:r>
              <w:rPr>
                <w:bCs/>
                <w:kern w:val="0"/>
                <w:lang w:val="en-US" w:eastAsia="en-US" w:bidi="ar-SA"/>
              </w:rPr>
              <w:t>Từng bước hình thành môi trường làm việc số, chuyên nghiệp; Phù hợp với chủ trương chuyển đổi số trong cơ quan nhà nước.</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suppressAutoHyphens w:val="false"/>
              <w:spacing w:before="0" w:after="0"/>
              <w:jc w:val="both"/>
              <w:rPr>
                <w:kern w:val="0"/>
                <w:lang w:val="en-US" w:eastAsia="en-US" w:bidi="ar-SA"/>
              </w:rPr>
            </w:pPr>
            <w:r>
              <w:rPr>
                <w:kern w:val="0"/>
                <w:lang w:val="en-US" w:eastAsia="en-US" w:bidi="ar-SA"/>
              </w:rPr>
              <w:t>Nâng cao ứng dụng chuyển đổi số, trí tuệ nhân tạo trong hoạt động chỉ đạo điều hành, tham mưu của Đảng ủy xã Pa Tần.</w:t>
            </w:r>
          </w:p>
          <w:p>
            <w:pPr>
              <w:pStyle w:val="Normal"/>
              <w:widowControl/>
              <w:suppressAutoHyphens w:val="false"/>
              <w:spacing w:before="0" w:after="0"/>
              <w:jc w:val="both"/>
              <w:rPr>
                <w:kern w:val="0"/>
                <w:lang w:val="en-US" w:eastAsia="en-US" w:bidi="ar-SA"/>
              </w:rPr>
            </w:pPr>
            <w:r>
              <w:rPr>
                <w:kern w:val="0"/>
                <w:lang w:val="en-US" w:eastAsia="en-US" w:bidi="ar-SA"/>
              </w:rPr>
            </w:r>
          </w:p>
        </w:tc>
        <w:tc>
          <w:tcPr>
            <w:tcW w:w="1134" w:type="dxa"/>
            <w:tcBorders/>
            <w:vAlign w:val="center"/>
          </w:tcPr>
          <w:p>
            <w:pPr>
              <w:pStyle w:val="Normal"/>
              <w:widowControl/>
              <w:suppressAutoHyphens w:val="false"/>
              <w:spacing w:before="0" w:after="0"/>
              <w:jc w:val="both"/>
              <w:rPr>
                <w:rFonts w:eastAsia="Calibri"/>
              </w:rPr>
            </w:pPr>
            <w:r>
              <w:rPr>
                <w:rFonts w:eastAsia="Calibri"/>
                <w:kern w:val="0"/>
                <w:lang w:val="en-US" w:eastAsia="en-US" w:bidi="ar-SA"/>
              </w:rPr>
              <w:t>Đảng ủy xã Pa Tần.</w:t>
            </w:r>
          </w:p>
          <w:p>
            <w:pPr>
              <w:pStyle w:val="Normal"/>
              <w:widowControl/>
              <w:spacing w:before="0" w:after="0"/>
              <w:jc w:val="both"/>
              <w:rPr>
                <w:kern w:val="0"/>
                <w:lang w:val="en-US" w:eastAsia="en-US" w:bidi="ar-SA"/>
              </w:rPr>
            </w:pPr>
            <w:r>
              <w:rPr>
                <w:kern w:val="0"/>
                <w:lang w:val="en-US" w:eastAsia="en-US" w:bidi="ar-SA"/>
              </w:rPr>
            </w:r>
          </w:p>
        </w:tc>
        <w:tc>
          <w:tcPr>
            <w:tcW w:w="1760" w:type="dxa"/>
            <w:tcBorders/>
            <w:vAlign w:val="center"/>
          </w:tcPr>
          <w:p>
            <w:pPr>
              <w:pStyle w:val="Normal"/>
              <w:widowControl/>
              <w:spacing w:before="0" w:after="0"/>
              <w:jc w:val="both"/>
              <w:rPr>
                <w:kern w:val="0"/>
                <w:lang w:val="en-US" w:eastAsia="en-US" w:bidi="ar-SA"/>
              </w:rPr>
            </w:pPr>
            <w:r>
              <w:rPr>
                <w:kern w:val="0"/>
                <w:lang w:val="en-US" w:eastAsia="en-US" w:bidi="ar-SA"/>
              </w:rPr>
              <w:t>Văn phòng Đảng ủy xã Pa Tần</w:t>
            </w:r>
          </w:p>
        </w:tc>
        <w:tc>
          <w:tcPr>
            <w:tcW w:w="1560" w:type="dxa"/>
            <w:tcBorders/>
            <w:vAlign w:val="center"/>
          </w:tcPr>
          <w:p>
            <w:pPr>
              <w:pStyle w:val="Normal"/>
              <w:widowControl/>
              <w:spacing w:before="0" w:after="0"/>
              <w:jc w:val="both"/>
              <w:rPr>
                <w:kern w:val="0"/>
                <w:lang w:val="en-US" w:eastAsia="en-US" w:bidi="ar-SA"/>
              </w:rPr>
            </w:pPr>
            <w:r>
              <w:rPr>
                <w:kern w:val="0"/>
                <w:lang w:val="en-US" w:eastAsia="en-US" w:bidi="ar-SA"/>
              </w:rPr>
              <w:t>Trên địa bàn xã</w:t>
            </w:r>
          </w:p>
        </w:tc>
        <w:tc>
          <w:tcPr>
            <w:tcW w:w="2976" w:type="dxa"/>
            <w:tcBorders/>
            <w:vAlign w:val="center"/>
          </w:tcPr>
          <w:p>
            <w:pPr>
              <w:pStyle w:val="Normal"/>
              <w:widowControl/>
              <w:spacing w:before="0" w:after="0"/>
              <w:jc w:val="both"/>
              <w:rPr>
                <w:bCs/>
              </w:rPr>
            </w:pPr>
            <w:r>
              <w:rPr>
                <w:rFonts w:eastAsia="Calibri"/>
                <w:kern w:val="0"/>
                <w:lang w:val="en-US" w:eastAsia="en-US" w:bidi="ar-SA"/>
              </w:rPr>
              <w:t>Thuộc lĩnh vực chuyển đổi số</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kern w:val="0"/>
                <w:lang w:val="en-US" w:eastAsia="en-US" w:bidi="ar-SA"/>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394" w:hRule="atLeast"/>
        </w:trPr>
        <w:tc>
          <w:tcPr>
            <w:tcW w:w="21885" w:type="dxa"/>
            <w:gridSpan w:val="14"/>
            <w:tcBorders/>
            <w:shd w:color="auto" w:fill="DEEAF6" w:themeFill="accent1" w:themeFillTint="33" w:val="clear"/>
            <w:vAlign w:val="center"/>
          </w:tcPr>
          <w:p>
            <w:pPr>
              <w:pStyle w:val="Normal"/>
              <w:widowControl/>
              <w:spacing w:before="0" w:after="0"/>
              <w:jc w:val="both"/>
              <w:rPr>
                <w:iCs/>
              </w:rPr>
            </w:pPr>
            <w:r>
              <w:rPr>
                <w:b/>
                <w:kern w:val="0"/>
                <w:lang w:val="en-US" w:eastAsia="en-US" w:bidi="ar-SA"/>
              </w:rPr>
              <w:t>44. Viettel Lai Châu</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val="false"/>
              <w:spacing w:before="0" w:after="0"/>
              <w:jc w:val="both"/>
              <w:rPr>
                <w:bCs/>
                <w:color w:themeColor="text1" w:val="000000"/>
                <w:kern w:val="2"/>
              </w:rPr>
            </w:pPr>
            <w:r>
              <w:rPr>
                <w:kern w:val="0"/>
                <w:lang w:val="en-US" w:eastAsia="en-US" w:bidi="ar-SA"/>
              </w:rPr>
              <w:t>Xây dựng mô hình điều hành của tỉnh Lai Châu từ cơ sở dữ liệu dùng chung thông qua Trung tâm Giám sát điều hành thông minh (IOC) theo thời gian thực, tích hợp Trợ lý số hỗ trợ cán bộ, công chức phục vụ lãnh đạo, chỉ đạo, điều hành.</w:t>
            </w:r>
          </w:p>
        </w:tc>
        <w:tc>
          <w:tcPr>
            <w:tcW w:w="1134" w:type="dxa"/>
            <w:tcBorders/>
            <w:vAlign w:val="center"/>
          </w:tcPr>
          <w:p>
            <w:pPr>
              <w:pStyle w:val="Normal"/>
              <w:widowControl/>
              <w:numPr>
                <w:ilvl w:val="0"/>
                <w:numId w:val="0"/>
              </w:numPr>
              <w:spacing w:before="0" w:after="0"/>
              <w:jc w:val="both"/>
              <w:outlineLvl w:val="1"/>
              <w:rPr>
                <w:iCs/>
                <w:color w:themeColor="text1" w:val="000000"/>
              </w:rPr>
            </w:pPr>
            <w:r>
              <w:rPr>
                <w:kern w:val="0"/>
                <w:lang w:val="en-US" w:eastAsia="en-US" w:bidi="ar-SA"/>
              </w:rPr>
              <w:t>Sở Khoa học và Công nghệ tỉnh Lai Châu.</w:t>
            </w:r>
          </w:p>
        </w:tc>
        <w:tc>
          <w:tcPr>
            <w:tcW w:w="1760" w:type="dxa"/>
            <w:tcBorders/>
            <w:vAlign w:val="center"/>
          </w:tcPr>
          <w:p>
            <w:pPr>
              <w:pStyle w:val="Normal"/>
              <w:widowControl/>
              <w:numPr>
                <w:ilvl w:val="0"/>
                <w:numId w:val="0"/>
              </w:numPr>
              <w:spacing w:before="0" w:after="0"/>
              <w:jc w:val="both"/>
              <w:outlineLvl w:val="0"/>
              <w:rPr>
                <w:kern w:val="0"/>
                <w:lang w:val="en-US" w:eastAsia="en-US" w:bidi="ar-SA"/>
              </w:rPr>
            </w:pPr>
            <w:r>
              <w:rPr>
                <w:kern w:val="0"/>
                <w:lang w:val="en-US" w:eastAsia="en-US" w:bidi="ar-SA"/>
              </w:rPr>
              <w:t>Viettel Lai Châu – Chi nhánh Tập đoàn Công nghiệp – Viễn thông Quân đội.</w:t>
            </w:r>
          </w:p>
        </w:tc>
        <w:tc>
          <w:tcPr>
            <w:tcW w:w="1560" w:type="dxa"/>
            <w:tcBorders/>
            <w:vAlign w:val="center"/>
          </w:tcPr>
          <w:p>
            <w:pPr>
              <w:pStyle w:val="Normal"/>
              <w:widowControl/>
              <w:spacing w:before="0" w:after="0"/>
              <w:jc w:val="both"/>
              <w:rPr>
                <w:iCs/>
                <w:color w:themeColor="text1" w:val="000000"/>
              </w:rPr>
            </w:pPr>
            <w:r>
              <w:rPr>
                <w:kern w:val="0"/>
                <w:lang w:val="en-US" w:eastAsia="en-US" w:bidi="ar-SA"/>
              </w:rPr>
              <w:t>Triển khai trên phạm vi toàn tỉnh Lai Châu,</w:t>
            </w:r>
          </w:p>
        </w:tc>
        <w:tc>
          <w:tcPr>
            <w:tcW w:w="2976" w:type="dxa"/>
            <w:tcBorders/>
            <w:vAlign w:val="center"/>
          </w:tcPr>
          <w:p>
            <w:pPr>
              <w:pStyle w:val="Normal"/>
              <w:widowControl/>
              <w:suppressAutoHyphens w:val="false"/>
              <w:spacing w:before="0" w:after="0"/>
              <w:jc w:val="both"/>
              <w:rPr>
                <w:iCs/>
                <w:color w:themeColor="text1" w:val="000000"/>
              </w:rPr>
            </w:pPr>
            <w:r>
              <w:rPr>
                <w:kern w:val="0"/>
                <w:lang w:val="en-US" w:eastAsia="en-US" w:bidi="ar-SA"/>
              </w:rPr>
              <w:t>Hệ thống sản phẩm đồng bộ, bao gồm sản phẩm ứng dụng, mô hình quản lý – điều hành và các kết quả phục vụ trực tiếp công tác lãnh đạo, chỉ đạo, điều hành của tỉnh Lai Châu</w:t>
            </w:r>
          </w:p>
        </w:tc>
        <w:tc>
          <w:tcPr>
            <w:tcW w:w="1335"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61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55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418"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562" w:type="dxa"/>
            <w:tcBorders/>
            <w:vAlign w:val="center"/>
          </w:tcPr>
          <w:p>
            <w:pPr>
              <w:pStyle w:val="Normal"/>
              <w:widowControl/>
              <w:suppressAutoHyphens w:val="false"/>
              <w:spacing w:before="0" w:after="0"/>
              <w:jc w:val="both"/>
              <w:rPr>
                <w:iCs/>
                <w:color w:themeColor="text1" w:val="000000"/>
              </w:rPr>
            </w:pPr>
            <w:r>
              <w:rPr>
                <w:iCs/>
                <w:color w:themeColor="text1" w:val="000000"/>
                <w:kern w:val="0"/>
                <w:lang w:val="en-US" w:eastAsia="en-US" w:bidi="ar-SA"/>
              </w:rPr>
            </w:r>
          </w:p>
        </w:tc>
        <w:tc>
          <w:tcPr>
            <w:tcW w:w="1843" w:type="dxa"/>
            <w:tcBorders/>
            <w:vAlign w:val="center"/>
          </w:tcPr>
          <w:p>
            <w:pPr>
              <w:pStyle w:val="Normal"/>
              <w:widowControl/>
              <w:suppressAutoHyphens w:val="false"/>
              <w:spacing w:before="0" w:after="0"/>
              <w:jc w:val="both"/>
              <w:rPr>
                <w:iCs/>
                <w:color w:themeColor="text1" w:val="000000"/>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r>
        <w:trPr>
          <w:trHeight w:val="500" w:hRule="atLeast"/>
        </w:trPr>
        <w:tc>
          <w:tcPr>
            <w:tcW w:w="21885" w:type="dxa"/>
            <w:gridSpan w:val="14"/>
            <w:tcBorders/>
            <w:shd w:color="auto" w:fill="DEEAF6" w:themeFill="accent1" w:themeFillTint="33" w:val="clear"/>
            <w:vAlign w:val="center"/>
          </w:tcPr>
          <w:p>
            <w:pPr>
              <w:pStyle w:val="Normal"/>
              <w:widowControl/>
              <w:spacing w:before="0" w:after="0"/>
              <w:jc w:val="both"/>
              <w:rPr>
                <w:kern w:val="0"/>
                <w:lang w:val="en-US" w:eastAsia="en-US" w:bidi="ar-SA"/>
              </w:rPr>
            </w:pPr>
            <w:r>
              <w:rPr>
                <w:b/>
                <w:kern w:val="0"/>
                <w:lang w:val="en-US" w:eastAsia="en-US" w:bidi="ar-SA"/>
              </w:rPr>
              <w:t>45. VNPT Lai Châu</w:t>
            </w:r>
          </w:p>
        </w:tc>
      </w:tr>
      <w:tr>
        <w:trPr>
          <w:trHeight w:val="907" w:hRule="atLeast"/>
        </w:trPr>
        <w:tc>
          <w:tcPr>
            <w:tcW w:w="846" w:type="dxa"/>
            <w:tcBorders/>
            <w:vAlign w:val="center"/>
          </w:tcPr>
          <w:p>
            <w:pPr>
              <w:pStyle w:val="ListParagraph"/>
              <w:widowControl/>
              <w:numPr>
                <w:ilvl w:val="0"/>
                <w:numId w:val="3"/>
              </w:numPr>
              <w:spacing w:lineRule="auto" w:line="240" w:before="0" w:after="0"/>
              <w:contextualSpacing/>
              <w:jc w:val="both"/>
              <w:rPr>
                <w:rFonts w:ascii="Times New Roman" w:hAnsi="Times New Roman" w:cs="Times New Roman"/>
                <w:bCs/>
                <w:sz w:val="28"/>
                <w:szCs w:val="28"/>
              </w:rPr>
            </w:pPr>
            <w:r>
              <w:rPr>
                <w:rFonts w:cs="Times New Roman" w:ascii="Times New Roman" w:hAnsi="Times New Roman"/>
                <w:bCs/>
                <w:sz w:val="28"/>
                <w:szCs w:val="28"/>
                <w:lang w:val="en-US" w:eastAsia="en-US" w:bidi="ar-SA"/>
              </w:rPr>
            </w:r>
          </w:p>
        </w:tc>
        <w:tc>
          <w:tcPr>
            <w:tcW w:w="2692" w:type="dxa"/>
            <w:tcBorders/>
            <w:vAlign w:val="center"/>
          </w:tcPr>
          <w:p>
            <w:pPr>
              <w:pStyle w:val="Normal"/>
              <w:widowControl/>
              <w:tabs>
                <w:tab w:val="clear" w:pos="720"/>
                <w:tab w:val="left" w:pos="564" w:leader="none"/>
              </w:tabs>
              <w:spacing w:before="0" w:after="0"/>
              <w:jc w:val="both"/>
              <w:rPr>
                <w:lang w:val="vi-VN"/>
              </w:rPr>
            </w:pPr>
            <w:r>
              <w:rPr>
                <w:kern w:val="0"/>
                <w:lang w:val="en-US" w:eastAsia="en-US" w:bidi="ar-SA"/>
              </w:rPr>
              <w:t>Quy hoạch hạ tầng mạng nội bộ (LAN) tại các xã, phường đáp ứng mô hình chính quyền địa phương 2 cấp đảm bảo an toàn, an ninh thông tin.</w:t>
            </w:r>
          </w:p>
        </w:tc>
        <w:tc>
          <w:tcPr>
            <w:tcW w:w="1134" w:type="dxa"/>
            <w:tcBorders/>
            <w:vAlign w:val="center"/>
          </w:tcPr>
          <w:p>
            <w:pPr>
              <w:pStyle w:val="Normal"/>
              <w:widowControl/>
              <w:spacing w:before="0" w:after="0"/>
              <w:jc w:val="both"/>
              <w:rPr>
                <w:iCs/>
                <w:lang w:val="vi-VN"/>
              </w:rPr>
            </w:pPr>
            <w:r>
              <w:rPr>
                <w:kern w:val="0"/>
                <w:lang w:val="vi-VN" w:eastAsia="en-US" w:bidi="ar-SA"/>
              </w:rPr>
              <w:t>Sở Khoa học và Công nghệ, VNPT Lai Châu</w:t>
            </w:r>
          </w:p>
        </w:tc>
        <w:tc>
          <w:tcPr>
            <w:tcW w:w="1760" w:type="dxa"/>
            <w:tcBorders/>
            <w:vAlign w:val="center"/>
          </w:tcPr>
          <w:p>
            <w:pPr>
              <w:pStyle w:val="Normal"/>
              <w:widowControl/>
              <w:spacing w:before="0" w:after="0"/>
              <w:jc w:val="both"/>
              <w:rPr>
                <w:iCs/>
              </w:rPr>
            </w:pPr>
            <w:r>
              <w:rPr>
                <w:kern w:val="0"/>
                <w:lang w:val="en-US" w:eastAsia="en-US" w:bidi="ar-SA"/>
              </w:rPr>
              <w:t>Các xã, phường.</w:t>
            </w:r>
          </w:p>
        </w:tc>
        <w:tc>
          <w:tcPr>
            <w:tcW w:w="1560" w:type="dxa"/>
            <w:tcBorders/>
            <w:vAlign w:val="center"/>
          </w:tcPr>
          <w:p>
            <w:pPr>
              <w:pStyle w:val="Normal"/>
              <w:widowControl/>
              <w:spacing w:before="0" w:after="0"/>
              <w:jc w:val="both"/>
              <w:rPr>
                <w:color w:val="000000"/>
              </w:rPr>
            </w:pPr>
            <w:r>
              <w:rPr>
                <w:kern w:val="0"/>
                <w:lang w:val="en-US" w:eastAsia="en-US" w:bidi="ar-SA"/>
              </w:rPr>
              <w:t>38 xã, phường trên địa bàn tỉnh Lai Châu.</w:t>
            </w:r>
          </w:p>
        </w:tc>
        <w:tc>
          <w:tcPr>
            <w:tcW w:w="2976" w:type="dxa"/>
            <w:tcBorders/>
            <w:vAlign w:val="center"/>
          </w:tcPr>
          <w:p>
            <w:pPr>
              <w:pStyle w:val="NormalWeb"/>
              <w:widowControl/>
              <w:suppressAutoHyphens w:val="true"/>
              <w:spacing w:beforeAutospacing="0" w:before="0" w:afterAutospacing="0" w:after="0"/>
              <w:jc w:val="both"/>
              <w:rPr>
                <w:color w:val="081B3A"/>
                <w:sz w:val="28"/>
                <w:szCs w:val="28"/>
                <w:shd w:fill="FFFFFF" w:val="clear"/>
              </w:rPr>
            </w:pPr>
            <w:r>
              <w:rPr>
                <w:kern w:val="0"/>
                <w:sz w:val="28"/>
                <w:szCs w:val="28"/>
                <w:lang w:val="en-US" w:eastAsia="en-US" w:bidi="ar-SA"/>
              </w:rPr>
              <w:t>Thống nhất trong tổ chức, quản lý, vận hành, nâng cao chất lượng đối với hệ thống mạng LAN tại các xã, phường trên địa bàn tỉnh; đảm bảo an toàn thông tin mạng và đáp ứng yêu cầu kết nối với Mạng truyền số liệu chuyên dùng các cơ quan Đảng, Nhà nước (Mạng TSLCD) theo quy định.</w:t>
            </w:r>
          </w:p>
        </w:tc>
        <w:tc>
          <w:tcPr>
            <w:tcW w:w="1335"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6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5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418"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562" w:type="dxa"/>
            <w:tcBorders/>
            <w:vAlign w:val="center"/>
          </w:tcPr>
          <w:p>
            <w:pPr>
              <w:pStyle w:val="Normal"/>
              <w:widowControl/>
              <w:spacing w:before="0" w:after="0"/>
              <w:jc w:val="both"/>
              <w:rPr>
                <w:kern w:val="0"/>
                <w:lang w:val="en-US" w:eastAsia="en-US" w:bidi="ar-SA"/>
              </w:rPr>
            </w:pPr>
            <w:r>
              <w:rPr>
                <w:kern w:val="0"/>
                <w:lang w:val="en-US" w:eastAsia="en-US" w:bidi="ar-SA"/>
              </w:rPr>
            </w:r>
          </w:p>
        </w:tc>
        <w:tc>
          <w:tcPr>
            <w:tcW w:w="1843" w:type="dxa"/>
            <w:tcBorders/>
            <w:vAlign w:val="center"/>
          </w:tcPr>
          <w:p>
            <w:pPr>
              <w:pStyle w:val="Normal"/>
              <w:widowControl/>
              <w:spacing w:before="0" w:after="0"/>
              <w:jc w:val="both"/>
              <w:rPr>
                <w:iCs/>
              </w:rPr>
            </w:pPr>
            <w:r>
              <w:rPr>
                <w:kern w:val="0"/>
                <w:lang w:val="en-US" w:eastAsia="en-US" w:bidi="ar-SA"/>
              </w:rPr>
              <w:t>Tổ giúp việc Ban Chỉ đạo thực hiện Nghị quyết số 57-NQ/TW</w:t>
            </w:r>
          </w:p>
        </w:tc>
        <w:tc>
          <w:tcPr>
            <w:tcW w:w="1558" w:type="dxa"/>
            <w:tcBorders/>
            <w:vAlign w:val="center"/>
          </w:tcPr>
          <w:p>
            <w:pPr>
              <w:pStyle w:val="Normal"/>
              <w:widowControl/>
              <w:spacing w:before="0" w:after="0"/>
              <w:jc w:val="both"/>
              <w:rPr>
                <w:iCs/>
              </w:rPr>
            </w:pPr>
            <w:r>
              <w:rPr>
                <w:iCs/>
                <w:kern w:val="0"/>
                <w:lang w:val="en-US" w:eastAsia="en-US" w:bidi="ar-SA"/>
              </w:rPr>
            </w:r>
          </w:p>
        </w:tc>
        <w:tc>
          <w:tcPr>
            <w:tcW w:w="25" w:type="dxa"/>
            <w:tcBorders>
              <w:top w:val="nil"/>
              <w:start w:val="nil"/>
              <w:bottom w:val="nil"/>
              <w:end w:val="nil"/>
            </w:tcBorders>
          </w:tcPr>
          <w:p>
            <w:pPr>
              <w:pStyle w:val="Normal"/>
              <w:widowControl/>
              <w:spacing w:lineRule="atLeast" w:line="0" w:before="0" w:after="0"/>
              <w:jc w:val="start"/>
              <w:rPr>
                <w:sz w:val="2"/>
              </w:rPr>
            </w:pPr>
            <w:r>
              <w:rPr>
                <w:kern w:val="0"/>
                <w:sz w:val="2"/>
                <w:lang w:val="en-US" w:eastAsia="en-US" w:bidi="ar-SA"/>
              </w:rPr>
            </w:r>
          </w:p>
        </w:tc>
      </w:tr>
    </w:tbl>
    <w:p>
      <w:pPr>
        <w:pStyle w:val="Normal"/>
        <w:rPr/>
      </w:pPr>
      <w:r>
        <w:rPr/>
      </w:r>
    </w:p>
    <w:sectPr>
      <w:headerReference w:type="even" r:id="rId2"/>
      <w:headerReference w:type="default" r:id="rId3"/>
      <w:headerReference w:type="first" r:id="rId4"/>
      <w:type w:val="nextPage"/>
      <w:pgSz w:orient="landscape" w:w="23811" w:h="16838"/>
      <w:pgMar w:left="1418" w:right="1134" w:gutter="0" w:header="720"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libri Light">
    <w:charset w:val="01" w:characterSet="utf-8"/>
    <w:family w:val="roman"/>
    <w:pitch w:val="variable"/>
  </w:font>
  <w:font w:name="Carlito">
    <w:altName w:val="Calibri"/>
    <w:charset w:val="01" w:characterSet="utf-8"/>
    <w:family w:val="swiss"/>
    <w:pitch w:val="variable"/>
  </w:font>
  <w:font w:name="Times New Roman Bold">
    <w:charset w:val="01" w:characterSet="utf-8"/>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72509594"/>
    </w:sdtPr>
    <w:sdtContent>
      <w:p>
        <w:pPr>
          <w:pStyle w:val="Header"/>
          <w:jc w:val="center"/>
          <w:rPr/>
        </w:pPr>
        <w:r>
          <w:rPr/>
          <w:fldChar w:fldCharType="begin"/>
        </w:r>
        <w:r>
          <w:rPr/>
          <w:instrText xml:space="preserve"> PAGE </w:instrText>
        </w:r>
        <w:r>
          <w:rPr/>
          <w:fldChar w:fldCharType="separate"/>
        </w:r>
        <w:r>
          <w:rPr/>
          <w:t>4</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2144"/>
    <w:pPr>
      <w:widowControl/>
      <w:suppressAutoHyphens w:val="true"/>
      <w:bidi w:val="0"/>
      <w:spacing w:lineRule="auto" w:line="240" w:before="0" w:after="0"/>
      <w:jc w:val="start"/>
    </w:pPr>
    <w:rPr>
      <w:rFonts w:ascii="Times New Roman" w:hAnsi="Times New Roman" w:eastAsia="Times New Roman" w:cs="Times New Roman"/>
      <w:color w:val="auto"/>
      <w:kern w:val="0"/>
      <w:sz w:val="28"/>
      <w:szCs w:val="28"/>
      <w:lang w:val="en-US" w:eastAsia="en-US" w:bidi="ar-SA"/>
    </w:rPr>
  </w:style>
  <w:style w:type="paragraph" w:styleId="Heading1">
    <w:name w:val="heading 1"/>
    <w:basedOn w:val="Normal"/>
    <w:next w:val="Normal"/>
    <w:link w:val="Heading1Char"/>
    <w:uiPriority w:val="9"/>
    <w:qFormat/>
    <w:rsid w:val="00dc4922"/>
    <w:pPr>
      <w:keepNext w:val="true"/>
      <w:keepLines/>
      <w:suppressAutoHyphens w:val="false"/>
      <w:spacing w:lineRule="auto" w:line="278" w:before="360" w:after="80"/>
      <w:outlineLvl w:val="0"/>
    </w:pPr>
    <w:rPr>
      <w:rFonts w:ascii="Calibri Light" w:hAnsi="Calibri Light" w:eastAsia="" w:cs="" w:asciiTheme="majorHAnsi" w:cstheme="majorBidi" w:eastAsiaTheme="majorEastAsia" w:hAnsiTheme="majorHAnsi"/>
      <w:color w:themeColor="accent1" w:themeShade="bf" w:val="2E74B5"/>
      <w:kern w:val="2"/>
      <w:sz w:val="40"/>
      <w:szCs w:val="40"/>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42144"/>
    <w:rPr>
      <w:color w:themeColor="hyperlink" w:val="0563C1"/>
      <w:u w:val="single"/>
    </w:rPr>
  </w:style>
  <w:style w:type="character" w:styleId="fontstyle01" w:customStyle="1">
    <w:name w:val="fontstyle01"/>
    <w:basedOn w:val="DefaultParagraphFont"/>
    <w:qFormat/>
    <w:rsid w:val="00142144"/>
    <w:rPr>
      <w:rFonts w:ascii="Times New Roman" w:hAnsi="Times New Roman" w:cs="Times New Roman"/>
      <w:b w:val="false"/>
      <w:bCs w:val="false"/>
      <w:i w:val="false"/>
      <w:iCs w:val="false"/>
      <w:color w:val="000000"/>
      <w:sz w:val="28"/>
      <w:szCs w:val="28"/>
    </w:rPr>
  </w:style>
  <w:style w:type="character" w:styleId="NormalWebChar" w:customStyle="1">
    <w:name w:val="Normal (Web) Char"/>
    <w:link w:val="NormalWeb"/>
    <w:uiPriority w:val="99"/>
    <w:qFormat/>
    <w:rsid w:val="00142144"/>
    <w:rPr>
      <w:rFonts w:ascii="Times New Roman" w:hAnsi="Times New Roman" w:eastAsia="Times New Roman" w:cs="Times New Roman"/>
      <w:sz w:val="24"/>
      <w:szCs w:val="24"/>
    </w:rPr>
  </w:style>
  <w:style w:type="character" w:styleId="ListParagraphChar" w:customStyle="1">
    <w:name w:val="List Paragraph Char"/>
    <w:link w:val="ListParagraph"/>
    <w:uiPriority w:val="34"/>
    <w:qFormat/>
    <w:locked/>
    <w:rsid w:val="00142144"/>
    <w:rPr>
      <w:kern w:val="2"/>
      <w:sz w:val="24"/>
      <w:szCs w:val="24"/>
      <w14:ligatures w14:val="standardContextual"/>
    </w:rPr>
  </w:style>
  <w:style w:type="character" w:styleId="Strong">
    <w:name w:val="Strong"/>
    <w:basedOn w:val="DefaultParagraphFont"/>
    <w:uiPriority w:val="22"/>
    <w:qFormat/>
    <w:rsid w:val="00142144"/>
    <w:rPr>
      <w:b/>
      <w:bCs/>
    </w:rPr>
  </w:style>
  <w:style w:type="character" w:styleId="HeaderChar" w:customStyle="1">
    <w:name w:val="Header Char"/>
    <w:basedOn w:val="DefaultParagraphFont"/>
    <w:link w:val="Header"/>
    <w:uiPriority w:val="99"/>
    <w:qFormat/>
    <w:rsid w:val="0085194f"/>
    <w:rPr>
      <w:rFonts w:ascii="Times New Roman" w:hAnsi="Times New Roman" w:eastAsia="Times New Roman" w:cs="Times New Roman"/>
      <w:sz w:val="28"/>
      <w:szCs w:val="28"/>
    </w:rPr>
  </w:style>
  <w:style w:type="character" w:styleId="FooterChar" w:customStyle="1">
    <w:name w:val="Footer Char"/>
    <w:basedOn w:val="DefaultParagraphFont"/>
    <w:link w:val="Footer"/>
    <w:uiPriority w:val="99"/>
    <w:qFormat/>
    <w:rsid w:val="0085194f"/>
    <w:rPr>
      <w:rFonts w:ascii="Times New Roman" w:hAnsi="Times New Roman" w:eastAsia="Times New Roman" w:cs="Times New Roman"/>
      <w:sz w:val="28"/>
      <w:szCs w:val="28"/>
    </w:rPr>
  </w:style>
  <w:style w:type="character" w:styleId="Heading1Char" w:customStyle="1">
    <w:name w:val="Heading 1 Char"/>
    <w:basedOn w:val="DefaultParagraphFont"/>
    <w:link w:val="Heading1"/>
    <w:uiPriority w:val="9"/>
    <w:qFormat/>
    <w:rsid w:val="00dc4922"/>
    <w:rPr>
      <w:rFonts w:ascii="Calibri Light" w:hAnsi="Calibri Light" w:eastAsia="" w:cs="" w:asciiTheme="majorHAnsi" w:cstheme="majorBidi" w:eastAsiaTheme="majorEastAsia" w:hAnsiTheme="majorHAnsi"/>
      <w:color w:themeColor="accent1" w:themeShade="bf" w:val="2E74B5"/>
      <w:kern w:val="2"/>
      <w:sz w:val="40"/>
      <w:szCs w:val="40"/>
      <w14:ligatures w14:val="standardContextual"/>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NormalWeb">
    <w:name w:val="Normal (Web)"/>
    <w:basedOn w:val="Normal"/>
    <w:link w:val="NormalWebChar"/>
    <w:uiPriority w:val="99"/>
    <w:unhideWhenUsed/>
    <w:qFormat/>
    <w:rsid w:val="00142144"/>
    <w:pPr>
      <w:suppressAutoHyphens w:val="false"/>
      <w:spacing w:beforeAutospacing="1" w:afterAutospacing="1"/>
    </w:pPr>
    <w:rPr>
      <w:sz w:val="24"/>
      <w:szCs w:val="24"/>
    </w:rPr>
  </w:style>
  <w:style w:type="paragraph" w:styleId="ListParagraph">
    <w:name w:val="List Paragraph"/>
    <w:basedOn w:val="Normal"/>
    <w:link w:val="ListParagraphChar"/>
    <w:uiPriority w:val="34"/>
    <w:qFormat/>
    <w:rsid w:val="00142144"/>
    <w:pPr>
      <w:suppressAutoHyphens w:val="false"/>
      <w:spacing w:lineRule="auto" w:line="278" w:before="0" w:after="160"/>
      <w:ind w:start="720"/>
      <w:contextualSpacing/>
    </w:pPr>
    <w:rPr>
      <w:rFonts w:ascii="Calibri" w:hAnsi="Calibri" w:eastAsia="Calibri" w:cs="" w:asciiTheme="minorHAnsi" w:cstheme="minorBidi" w:eastAsiaTheme="minorHAnsi" w:hAnsiTheme="minorHAnsi"/>
      <w:kern w:val="2"/>
      <w:sz w:val="24"/>
      <w:szCs w:val="24"/>
      <w14:ligatures w14:val="standardContextual"/>
    </w:rPr>
  </w:style>
  <w:style w:type="paragraph" w:styleId="Bodytext1" w:customStyle="1">
    <w:name w:val="Bodytext"/>
    <w:basedOn w:val="Normal"/>
    <w:qFormat/>
    <w:rsid w:val="00142144"/>
    <w:pPr>
      <w:suppressAutoHyphens w:val="false"/>
      <w:spacing w:lineRule="auto" w:line="288" w:before="120" w:after="120"/>
      <w:ind w:firstLine="720"/>
      <w:jc w:val="both"/>
    </w:pPr>
    <w:rPr>
      <w:rFonts w:eastAsia="Calibri" w:cs="" w:cstheme="minorBidi" w:eastAsiaTheme="minorHAnsi"/>
      <w:szCs w:val="22"/>
    </w:rPr>
  </w:style>
  <w:style w:type="paragraph" w:styleId="HeaderandFooter">
    <w:name w:val="Header and Footer"/>
    <w:basedOn w:val="Normal"/>
    <w:qFormat/>
    <w:pPr/>
    <w:rPr/>
  </w:style>
  <w:style w:type="paragraph" w:styleId="Header">
    <w:name w:val="header"/>
    <w:basedOn w:val="Normal"/>
    <w:link w:val="HeaderChar"/>
    <w:uiPriority w:val="99"/>
    <w:unhideWhenUsed/>
    <w:rsid w:val="0085194f"/>
    <w:pPr>
      <w:tabs>
        <w:tab w:val="clear" w:pos="720"/>
        <w:tab w:val="center" w:pos="4680" w:leader="none"/>
        <w:tab w:val="right" w:pos="9360" w:leader="none"/>
      </w:tabs>
    </w:pPr>
    <w:rPr/>
  </w:style>
  <w:style w:type="paragraph" w:styleId="Footer">
    <w:name w:val="footer"/>
    <w:basedOn w:val="Normal"/>
    <w:link w:val="FooterChar"/>
    <w:uiPriority w:val="99"/>
    <w:unhideWhenUsed/>
    <w:rsid w:val="0085194f"/>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142144"/>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1905D-8AF1-4290-951F-52E09DAA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Application>Collabora_Office/25.04.7.3$Linux_X86_64 LibreOffice_project/4ad7ba32450f0eb1454046b82758d431ed76787a</Application>
  <AppVersion>15.0000</AppVersion>
  <Pages>47</Pages>
  <Words>12922</Words>
  <Characters>45889</Characters>
  <CharactersWithSpaces>57917</CharactersWithSpaces>
  <Paragraphs>938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2026-01-29T03:17:00Z</dcterms:created>
  <dc:creator>Nguyen Hai Nam</dc:creator>
  <dc:description/>
  <dc:language>en-US</dc:language>
  <cp:lastModifiedBy>Linh Dieu Hoang</cp:lastModifiedBy>
  <dcterms:modified xsi:type="dcterms:W3CDTF">2026-01-30T01:14:00Z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bca55b66-cdc7-4551-ba5f-0cfbb64a3c74</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2026-01-30T01:14:25Z</vt:lpwstr>
  </property>
  <property fmtid="{D5CDD505-2E9C-101B-9397-08002B2CF9AE}" pid="8" name="MSIP_Label_defa4170-0d19-0005-0004-bc88714345d2_SiteId">
    <vt:lpwstr>4dca1372-2c89-4115-b41f-df226225cf7f</vt:lpwstr>
  </property>
  <property fmtid="{D5CDD505-2E9C-101B-9397-08002B2CF9AE}" pid="9" name="MSIP_Label_defa4170-0d19-0005-0004-bc88714345d2_Tag">
    <vt:lpwstr>10, 3, 0, 1</vt:lpwstr>
  </property>
</Properties>
</file>